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C4" w:rsidRDefault="00182EC4">
      <w:pPr>
        <w:spacing w:before="9" w:line="130" w:lineRule="exact"/>
        <w:rPr>
          <w:sz w:val="13"/>
          <w:szCs w:val="13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182EC4" w:rsidRDefault="00182EC4">
      <w:pPr>
        <w:spacing w:before="8" w:line="160" w:lineRule="exact"/>
        <w:rPr>
          <w:sz w:val="16"/>
          <w:szCs w:val="16"/>
        </w:rPr>
      </w:pPr>
    </w:p>
    <w:p w:rsidR="00182EC4" w:rsidRDefault="00AB272A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5.2</w:t>
      </w:r>
      <w:r>
        <w:rPr>
          <w:color w:val="1493C9"/>
        </w:rPr>
        <w:t>9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Omah</w:t>
      </w:r>
      <w:r>
        <w:rPr>
          <w:color w:val="1493C9"/>
        </w:rPr>
        <w:t>a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South</w:t>
      </w:r>
    </w:p>
    <w:p w:rsidR="00182EC4" w:rsidRDefault="00182EC4">
      <w:pPr>
        <w:spacing w:before="2" w:line="180" w:lineRule="exact"/>
        <w:rPr>
          <w:sz w:val="18"/>
          <w:szCs w:val="18"/>
        </w:rPr>
      </w:pPr>
    </w:p>
    <w:p w:rsidR="00182EC4" w:rsidRDefault="00AB272A">
      <w:pPr>
        <w:pStyle w:val="BodyText"/>
        <w:spacing w:line="296" w:lineRule="auto"/>
        <w:ind w:left="325" w:right="15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  <w:r>
        <w:rPr>
          <w:w w:val="102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82EC4" w:rsidRDefault="00182EC4">
      <w:pPr>
        <w:spacing w:before="2" w:line="180" w:lineRule="exact"/>
        <w:rPr>
          <w:sz w:val="18"/>
          <w:szCs w:val="18"/>
        </w:rPr>
      </w:pPr>
    </w:p>
    <w:p w:rsidR="00182EC4" w:rsidRDefault="00AB272A">
      <w:pPr>
        <w:pStyle w:val="BodyText"/>
        <w:spacing w:line="296" w:lineRule="auto"/>
        <w:ind w:left="325" w:right="488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182EC4" w:rsidRDefault="00182EC4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82EC4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  <w:bookmarkStart w:id="0" w:name="_GoBack"/>
        <w:bookmarkEnd w:id="0"/>
      </w:tr>
      <w:tr w:rsidR="00182EC4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82EC4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Five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dwellings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182EC4" w:rsidRDefault="00182EC4">
      <w:pPr>
        <w:spacing w:before="9" w:line="110" w:lineRule="exact"/>
        <w:rPr>
          <w:sz w:val="11"/>
          <w:szCs w:val="11"/>
        </w:rPr>
      </w:pPr>
    </w:p>
    <w:p w:rsidR="00182EC4" w:rsidRDefault="00AB272A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774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Omaha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numPr>
          <w:ilvl w:val="1"/>
          <w:numId w:val="5"/>
        </w:numPr>
        <w:tabs>
          <w:tab w:val="left" w:pos="701"/>
        </w:tabs>
        <w:ind w:left="701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cap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600.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5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rule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5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182EC4" w:rsidRDefault="00182EC4">
      <w:pPr>
        <w:spacing w:before="2" w:line="190" w:lineRule="exact"/>
        <w:rPr>
          <w:sz w:val="19"/>
          <w:szCs w:val="19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182EC4" w:rsidRDefault="00182E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182EC4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Density</w:t>
            </w:r>
          </w:p>
        </w:tc>
      </w:tr>
      <w:tr w:rsidR="00182EC4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82EC4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82EC4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182EC4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300m2</w:t>
            </w:r>
          </w:p>
        </w:tc>
      </w:tr>
    </w:tbl>
    <w:p w:rsidR="00182EC4" w:rsidRDefault="00182EC4">
      <w:pPr>
        <w:spacing w:before="1" w:line="220" w:lineRule="exact"/>
      </w:pPr>
    </w:p>
    <w:p w:rsidR="00182EC4" w:rsidRDefault="00AB272A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1"/>
          <w:numId w:val="4"/>
        </w:numPr>
        <w:tabs>
          <w:tab w:val="left" w:pos="1074"/>
        </w:tabs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3.1­3.7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7.5m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A,</w:t>
      </w:r>
      <w:r>
        <w:rPr>
          <w:spacing w:val="16"/>
        </w:rPr>
        <w:t xml:space="preserve"> </w:t>
      </w:r>
      <w:r>
        <w:t>B,</w:t>
      </w:r>
      <w:r>
        <w:rPr>
          <w:spacing w:val="15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E.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</w:pPr>
      <w:r>
        <w:t>Accessory</w:t>
      </w:r>
      <w:r>
        <w:rPr>
          <w:spacing w:val="18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5m.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182EC4" w:rsidRDefault="00182EC4">
      <w:pPr>
        <w:sectPr w:rsidR="00182EC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82EC4" w:rsidRDefault="00182EC4">
      <w:pPr>
        <w:spacing w:before="4" w:line="170" w:lineRule="exact"/>
        <w:rPr>
          <w:sz w:val="17"/>
          <w:szCs w:val="17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182EC4" w:rsidRDefault="00182E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182EC4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yard</w:t>
            </w:r>
          </w:p>
        </w:tc>
      </w:tr>
      <w:tr w:rsidR="00182EC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Side: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1.5m</w:t>
            </w:r>
          </w:p>
          <w:p w:rsidR="00182EC4" w:rsidRDefault="00AB272A">
            <w:pPr>
              <w:pStyle w:val="TableParagraph"/>
              <w:spacing w:before="51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</w:p>
        </w:tc>
      </w:tr>
      <w:tr w:rsidR="00182EC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  <w:p w:rsidR="00182EC4" w:rsidRDefault="00AB272A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Rear: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</w:tr>
      <w:tr w:rsidR="00182EC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  <w:p w:rsidR="00182EC4" w:rsidRDefault="00AB272A">
            <w:pPr>
              <w:pStyle w:val="TableParagraph"/>
              <w:spacing w:before="51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10m</w:t>
            </w:r>
          </w:p>
        </w:tc>
      </w:tr>
      <w:tr w:rsidR="00182EC4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Side: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  <w:p w:rsidR="00182EC4" w:rsidRDefault="00AB272A">
            <w:pPr>
              <w:pStyle w:val="TableParagraph"/>
              <w:spacing w:before="5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Rear: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</w:tr>
    </w:tbl>
    <w:p w:rsidR="00182EC4" w:rsidRDefault="00182EC4">
      <w:pPr>
        <w:spacing w:before="1" w:line="220" w:lineRule="exact"/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Accessory</w:t>
      </w:r>
      <w:r>
        <w:rPr>
          <w:spacing w:val="2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yards:</w:t>
      </w: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side:</w:t>
      </w:r>
      <w:r>
        <w:rPr>
          <w:spacing w:val="28"/>
        </w:rPr>
        <w:t xml:space="preserve"> </w:t>
      </w:r>
      <w:r>
        <w:t>1.5m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rear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1.5m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355"/>
      </w:pP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draw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75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(westward)</w:t>
      </w:r>
      <w:r>
        <w:rPr>
          <w:spacing w:val="-1"/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be:</w:t>
      </w: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t>no</w:t>
      </w:r>
      <w:r>
        <w:rPr>
          <w:spacing w:val="21"/>
        </w:rPr>
        <w:t xml:space="preserve"> </w:t>
      </w:r>
      <w:r>
        <w:t>sediment</w:t>
      </w:r>
      <w:r>
        <w:rPr>
          <w:spacing w:val="21"/>
        </w:rPr>
        <w:t xml:space="preserve"> </w:t>
      </w:r>
      <w:r>
        <w:t>extraction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no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adde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cumulativel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time</w:t>
      </w:r>
    </w:p>
    <w:p w:rsidR="00182EC4" w:rsidRDefault="00182EC4">
      <w:pPr>
        <w:spacing w:before="2" w:line="120" w:lineRule="exact"/>
        <w:rPr>
          <w:sz w:val="12"/>
          <w:szCs w:val="12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9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revegetate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environment:</w:t>
      </w: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505"/>
      </w:pP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seaso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earthworks.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8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intervenin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vegetation.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5"/>
        </w:rPr>
        <w:t>discharge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34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sub­precincts:</w:t>
      </w: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rPr>
          <w:spacing w:val="-3"/>
        </w:rPr>
        <w:t>17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A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3"/>
        </w:rPr>
        <w:t>21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B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3"/>
        </w:rPr>
        <w:t>38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3"/>
        </w:rPr>
        <w:t>10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D.</w:t>
      </w:r>
    </w:p>
    <w:p w:rsidR="00182EC4" w:rsidRDefault="00182EC4">
      <w:pPr>
        <w:spacing w:before="2" w:line="120" w:lineRule="exact"/>
        <w:rPr>
          <w:sz w:val="12"/>
          <w:szCs w:val="12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14"/>
      </w:pPr>
      <w:r>
        <w:t>This</w:t>
      </w:r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soakage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plan.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Archaeologica</w:t>
      </w:r>
      <w:r>
        <w:rPr>
          <w:color w:val="1493C9"/>
        </w:rPr>
        <w:t>l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sites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Archaeological</w:t>
      </w:r>
      <w:r>
        <w:rPr>
          <w:spacing w:val="21"/>
        </w:rPr>
        <w:t xml:space="preserve"> </w:t>
      </w:r>
      <w:r>
        <w:t>sites</w:t>
      </w:r>
      <w:r>
        <w:rPr>
          <w:spacing w:val="22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Plan1</w:t>
      </w:r>
      <w:r>
        <w:rPr>
          <w:spacing w:val="22"/>
        </w:rPr>
        <w:t xml:space="preserve"> </w:t>
      </w:r>
      <w:r>
        <w:t>Omaha</w:t>
      </w:r>
      <w:r>
        <w:rPr>
          <w:spacing w:val="21"/>
        </w:rPr>
        <w:t xml:space="preserve"> </w:t>
      </w:r>
      <w:r>
        <w:t>South</w:t>
      </w:r>
      <w:r>
        <w:rPr>
          <w:spacing w:val="22"/>
        </w:rPr>
        <w:t xml:space="preserve"> </w:t>
      </w:r>
      <w:r>
        <w:t>precinct::</w:t>
      </w: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disturbed,</w:t>
      </w:r>
      <w:r>
        <w:rPr>
          <w:spacing w:val="13"/>
        </w:rPr>
        <w:t xml:space="preserve"> </w:t>
      </w:r>
      <w:r>
        <w:t>modified,</w:t>
      </w:r>
      <w:r>
        <w:rPr>
          <w:spacing w:val="13"/>
        </w:rPr>
        <w:t xml:space="preserve"> </w:t>
      </w:r>
      <w:r>
        <w:t>altered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destroyed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74"/>
      </w:pP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covenants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certificates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located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mus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demarcate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rock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Trees</w:t>
      </w:r>
    </w:p>
    <w:p w:rsidR="00182EC4" w:rsidRDefault="00182EC4">
      <w:pPr>
        <w:sectPr w:rsidR="00182EC4">
          <w:pgSz w:w="11900" w:h="16840"/>
          <w:pgMar w:top="1040" w:right="1240" w:bottom="540" w:left="620" w:header="803" w:footer="345" w:gutter="0"/>
          <w:cols w:space="720"/>
        </w:sectPr>
      </w:pPr>
    </w:p>
    <w:p w:rsidR="00182EC4" w:rsidRDefault="00182EC4">
      <w:pPr>
        <w:spacing w:before="4" w:line="170" w:lineRule="exact"/>
        <w:rPr>
          <w:sz w:val="17"/>
          <w:szCs w:val="17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damaged.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Beac</w:t>
      </w:r>
      <w:r>
        <w:rPr>
          <w:color w:val="1493C9"/>
        </w:rPr>
        <w:t>h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amenit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line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44"/>
      </w:pPr>
      <w:r>
        <w:t>No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beach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line</w:t>
      </w:r>
      <w:r>
        <w:rPr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6m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numPr>
          <w:ilvl w:val="0"/>
          <w:numId w:val="2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182EC4" w:rsidRDefault="00182EC4">
      <w:pPr>
        <w:spacing w:before="2" w:line="180" w:lineRule="exact"/>
        <w:rPr>
          <w:sz w:val="18"/>
          <w:szCs w:val="18"/>
        </w:rPr>
      </w:pPr>
    </w:p>
    <w:p w:rsidR="00182EC4" w:rsidRDefault="00AB272A">
      <w:pPr>
        <w:pStyle w:val="BodyText"/>
        <w:spacing w:line="296" w:lineRule="auto"/>
        <w:ind w:left="325" w:right="503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Omaha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182EC4" w:rsidRDefault="00182EC4">
      <w:pPr>
        <w:spacing w:before="3" w:line="160" w:lineRule="exact"/>
        <w:rPr>
          <w:sz w:val="16"/>
          <w:szCs w:val="16"/>
        </w:rPr>
      </w:pPr>
    </w:p>
    <w:p w:rsidR="00182EC4" w:rsidRDefault="00AB272A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>1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size</w:t>
      </w:r>
    </w:p>
    <w:p w:rsidR="00182EC4" w:rsidRDefault="00182EC4">
      <w:pPr>
        <w:spacing w:before="2" w:line="100" w:lineRule="exact"/>
        <w:rPr>
          <w:sz w:val="10"/>
          <w:szCs w:val="10"/>
        </w:rPr>
      </w:pPr>
    </w:p>
    <w:p w:rsidR="00182EC4" w:rsidRDefault="00AB272A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below:</w:t>
      </w:r>
    </w:p>
    <w:p w:rsidR="00182EC4" w:rsidRDefault="00182EC4">
      <w:pPr>
        <w:spacing w:before="2" w:line="190" w:lineRule="exact"/>
        <w:rPr>
          <w:sz w:val="19"/>
          <w:szCs w:val="19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182EC4" w:rsidRDefault="00182E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182EC4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BFBFBF"/>
              <w:bottom w:val="single" w:sz="7" w:space="0" w:color="BFBFBF"/>
              <w:right w:val="single" w:sz="13" w:space="0" w:color="A5A5A5"/>
            </w:tcBorders>
            <w:shd w:val="clear" w:color="auto" w:fill="F2F2F2"/>
          </w:tcPr>
          <w:p w:rsidR="00182EC4" w:rsidRDefault="00AB272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size</w:t>
            </w:r>
          </w:p>
        </w:tc>
      </w:tr>
      <w:tr w:rsidR="00182EC4">
        <w:trPr>
          <w:trHeight w:hRule="exact" w:val="375"/>
        </w:trPr>
        <w:tc>
          <w:tcPr>
            <w:tcW w:w="2408" w:type="dxa"/>
            <w:tcBorders>
              <w:top w:val="single" w:sz="7" w:space="0" w:color="BFBFBF"/>
              <w:left w:val="single" w:sz="13" w:space="0" w:color="A5A5A5"/>
              <w:bottom w:val="single" w:sz="7" w:space="0" w:color="BFBFBF"/>
              <w:right w:val="single" w:sz="7" w:space="0" w:color="BFBFBF"/>
            </w:tcBorders>
          </w:tcPr>
          <w:p w:rsidR="00182EC4" w:rsidRDefault="00AB272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182EC4">
        <w:trPr>
          <w:trHeight w:hRule="exact" w:val="375"/>
        </w:trPr>
        <w:tc>
          <w:tcPr>
            <w:tcW w:w="2408" w:type="dxa"/>
            <w:tcBorders>
              <w:top w:val="single" w:sz="7" w:space="0" w:color="BFBFBF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BFBFBF"/>
              <w:left w:val="single" w:sz="7" w:space="0" w:color="A5A5A5"/>
              <w:bottom w:val="single" w:sz="7" w:space="0" w:color="BFBFBF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182E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BFBFBF"/>
              <w:right w:val="single" w:sz="7" w:space="0" w:color="BFBFBF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BFBFBF"/>
              <w:left w:val="single" w:sz="7" w:space="0" w:color="BFBFBF"/>
              <w:bottom w:val="single" w:sz="7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182EC4">
        <w:trPr>
          <w:trHeight w:hRule="exact" w:val="383"/>
        </w:trPr>
        <w:tc>
          <w:tcPr>
            <w:tcW w:w="2408" w:type="dxa"/>
            <w:tcBorders>
              <w:top w:val="single" w:sz="7" w:space="0" w:color="BFBFBF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82EC4" w:rsidRDefault="00AB272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182EC4" w:rsidRDefault="00182EC4">
      <w:pPr>
        <w:spacing w:before="1" w:line="220" w:lineRule="exact"/>
      </w:pPr>
    </w:p>
    <w:p w:rsidR="00182EC4" w:rsidRDefault="00AB272A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182EC4" w:rsidRDefault="00182EC4">
      <w:pPr>
        <w:spacing w:before="10" w:line="130" w:lineRule="exact"/>
        <w:rPr>
          <w:sz w:val="13"/>
          <w:szCs w:val="13"/>
        </w:rPr>
      </w:pPr>
    </w:p>
    <w:p w:rsidR="00182EC4" w:rsidRDefault="00AB272A">
      <w:pPr>
        <w:pStyle w:val="Heading1"/>
        <w:numPr>
          <w:ilvl w:val="0"/>
          <w:numId w:val="2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82EC4" w:rsidRDefault="00182EC4">
      <w:pPr>
        <w:spacing w:before="2" w:line="180" w:lineRule="exact"/>
        <w:rPr>
          <w:sz w:val="18"/>
          <w:szCs w:val="18"/>
        </w:rPr>
      </w:pPr>
    </w:p>
    <w:p w:rsidR="00182EC4" w:rsidRDefault="00AB272A">
      <w:pPr>
        <w:pStyle w:val="Heading2"/>
        <w:numPr>
          <w:ilvl w:val="1"/>
          <w:numId w:val="1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82EC4" w:rsidRDefault="00AB272A">
      <w:pPr>
        <w:pStyle w:val="BodyText"/>
        <w:spacing w:before="51" w:line="296" w:lineRule="auto"/>
        <w:ind w:left="325" w:right="279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Omaha</w:t>
      </w:r>
      <w:r>
        <w:rPr>
          <w:spacing w:val="14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restrict</w:t>
      </w:r>
      <w:r>
        <w:rPr>
          <w:w w:val="102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rules:</w:t>
      </w: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  <w:spacing w:before="1"/>
      </w:pPr>
      <w:r>
        <w:rPr>
          <w:spacing w:val="-1"/>
        </w:rPr>
        <w:t>Landscape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t>Building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setbacks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t>Beach</w:t>
      </w:r>
      <w:r>
        <w:rPr>
          <w:spacing w:val="17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line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3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vegetation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proofErr w:type="gramStart"/>
      <w:r>
        <w:t xml:space="preserve">Archaeological </w:t>
      </w:r>
      <w:r>
        <w:rPr>
          <w:spacing w:val="2"/>
        </w:rPr>
        <w:t xml:space="preserve"> </w:t>
      </w:r>
      <w:r>
        <w:t>sites</w:t>
      </w:r>
      <w:proofErr w:type="gramEnd"/>
      <w:r>
        <w:t>.</w:t>
      </w:r>
    </w:p>
    <w:p w:rsidR="00182EC4" w:rsidRDefault="00182EC4">
      <w:pPr>
        <w:spacing w:before="7" w:line="160" w:lineRule="exact"/>
        <w:rPr>
          <w:sz w:val="16"/>
          <w:szCs w:val="16"/>
        </w:rPr>
      </w:pPr>
    </w:p>
    <w:p w:rsidR="00182EC4" w:rsidRDefault="00AB272A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82EC4" w:rsidRDefault="00AB272A">
      <w:pPr>
        <w:pStyle w:val="BodyText"/>
        <w:spacing w:before="51"/>
        <w:ind w:left="325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Omaha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</w:p>
    <w:p w:rsidR="00182EC4" w:rsidRDefault="00AB272A">
      <w:pPr>
        <w:pStyle w:val="BodyText"/>
        <w:spacing w:before="51" w:line="296" w:lineRule="auto"/>
        <w:ind w:left="325" w:right="100" w:firstLine="0"/>
      </w:pPr>
      <w:proofErr w:type="gramStart"/>
      <w:r>
        <w:rPr>
          <w:spacing w:val="-1"/>
        </w:rPr>
        <w:t>assessmen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Auckland­wide</w:t>
      </w:r>
      <w:r>
        <w:rPr>
          <w:spacing w:val="35"/>
        </w:rPr>
        <w:t xml:space="preserve"> </w:t>
      </w:r>
      <w:r>
        <w:t>rules:</w:t>
      </w: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  <w:spacing w:before="1"/>
      </w:pPr>
      <w:r>
        <w:rPr>
          <w:spacing w:val="-1"/>
        </w:rPr>
        <w:t>Landscape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219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modifications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Omaha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399"/>
      </w:pPr>
      <w:r>
        <w:t>Earthworks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foredune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Omaha</w:t>
      </w:r>
      <w:r>
        <w:rPr>
          <w:spacing w:val="26"/>
        </w:rPr>
        <w:t xml:space="preserve"> </w:t>
      </w:r>
      <w:r>
        <w:t>Beach.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any</w:t>
      </w:r>
    </w:p>
    <w:p w:rsidR="00182EC4" w:rsidRDefault="00182EC4">
      <w:pPr>
        <w:sectPr w:rsidR="00182EC4">
          <w:pgSz w:w="11900" w:h="16840"/>
          <w:pgMar w:top="1040" w:right="1180" w:bottom="540" w:left="620" w:header="803" w:footer="345" w:gutter="0"/>
          <w:cols w:space="720"/>
        </w:sectPr>
      </w:pPr>
    </w:p>
    <w:p w:rsidR="00182EC4" w:rsidRDefault="00182EC4">
      <w:pPr>
        <w:spacing w:before="4" w:line="170" w:lineRule="exact"/>
        <w:rPr>
          <w:sz w:val="17"/>
          <w:szCs w:val="17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BodyText"/>
        <w:spacing w:before="79" w:line="296" w:lineRule="auto"/>
        <w:ind w:left="1525" w:right="199" w:firstLine="0"/>
      </w:pPr>
      <w:proofErr w:type="gramStart"/>
      <w:r>
        <w:t>stream</w:t>
      </w:r>
      <w:proofErr w:type="gramEnd"/>
      <w:r>
        <w:t>,</w:t>
      </w:r>
      <w:r>
        <w:rPr>
          <w:spacing w:val="10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CMA;</w:t>
      </w:r>
      <w:r>
        <w:rPr>
          <w:spacing w:val="11"/>
        </w:rPr>
        <w:t xml:space="preserve"> </w:t>
      </w:r>
      <w:proofErr w:type="gramStart"/>
      <w:r>
        <w:t>and</w:t>
      </w:r>
      <w:proofErr w:type="gramEnd"/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mitigated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t>Building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setbacks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t>Building</w:t>
      </w:r>
      <w:r>
        <w:rPr>
          <w:spacing w:val="13"/>
        </w:rPr>
        <w:t xml:space="preserve"> </w:t>
      </w:r>
      <w:r>
        <w:t>heights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Omaha</w:t>
      </w:r>
      <w:r>
        <w:rPr>
          <w:spacing w:val="14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area.</w:t>
      </w:r>
    </w:p>
    <w:p w:rsidR="00182EC4" w:rsidRDefault="00182EC4">
      <w:pPr>
        <w:spacing w:before="2" w:line="200" w:lineRule="exact"/>
        <w:rPr>
          <w:sz w:val="20"/>
          <w:szCs w:val="20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259"/>
      </w:pPr>
      <w:r>
        <w:t>Yard</w:t>
      </w:r>
      <w:r>
        <w:rPr>
          <w:spacing w:val="14"/>
        </w:rPr>
        <w:t xml:space="preserve"> </w:t>
      </w:r>
      <w:r>
        <w:t>setbacks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spacious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sub­precincts.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t>Beach</w:t>
      </w:r>
      <w:r>
        <w:rPr>
          <w:spacing w:val="17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line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09"/>
      </w:pP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foredune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Omaha</w:t>
      </w:r>
      <w:r>
        <w:rPr>
          <w:spacing w:val="11"/>
        </w:rPr>
        <w:t xml:space="preserve"> </w:t>
      </w:r>
      <w:r>
        <w:t>Beach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dominate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excessivel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foredun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rear.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3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best</w:t>
      </w:r>
      <w:r>
        <w:rPr>
          <w:spacing w:val="-1"/>
          <w:w w:val="102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stormwater</w:t>
      </w:r>
      <w:r>
        <w:rPr>
          <w:spacing w:val="23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design.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289"/>
      </w:pPr>
      <w:r>
        <w:t>Development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flooding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sites,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cause</w:t>
      </w:r>
      <w:r>
        <w:rPr>
          <w:spacing w:val="-1"/>
          <w:w w:val="102"/>
        </w:rPr>
        <w:t xml:space="preserve"> </w:t>
      </w:r>
      <w:r>
        <w:rPr>
          <w:spacing w:val="-3"/>
        </w:rPr>
        <w:t>flooding.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3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vegetation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530"/>
      </w:pP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applies:</w:t>
      </w:r>
    </w:p>
    <w:p w:rsidR="00182EC4" w:rsidRDefault="00182EC4">
      <w:pPr>
        <w:sectPr w:rsidR="00182EC4">
          <w:pgSz w:w="11900" w:h="16840"/>
          <w:pgMar w:top="1040" w:right="1200" w:bottom="540" w:left="620" w:header="803" w:footer="345" w:gutter="0"/>
          <w:cols w:space="720"/>
        </w:sectPr>
      </w:pPr>
    </w:p>
    <w:p w:rsidR="00182EC4" w:rsidRDefault="00AB272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before="12" w:line="260" w:lineRule="exact"/>
        <w:rPr>
          <w:sz w:val="26"/>
          <w:szCs w:val="26"/>
        </w:rPr>
      </w:pPr>
    </w:p>
    <w:p w:rsidR="00182EC4" w:rsidRDefault="00AB272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before="12" w:line="260" w:lineRule="exact"/>
        <w:rPr>
          <w:sz w:val="26"/>
          <w:szCs w:val="26"/>
        </w:rPr>
      </w:pPr>
    </w:p>
    <w:p w:rsidR="00182EC4" w:rsidRDefault="00AB272A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before="12" w:line="260" w:lineRule="exact"/>
        <w:rPr>
          <w:sz w:val="26"/>
          <w:szCs w:val="26"/>
        </w:rPr>
      </w:pPr>
    </w:p>
    <w:p w:rsidR="00182EC4" w:rsidRDefault="00AB272A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82EC4" w:rsidRDefault="00AB272A">
      <w:pPr>
        <w:pStyle w:val="BodyText"/>
        <w:spacing w:before="51" w:line="296" w:lineRule="auto"/>
        <w:ind w:left="252" w:right="709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3"/>
        </w:rPr>
        <w:t xml:space="preserve"> </w:t>
      </w:r>
      <w:r>
        <w:t>practicable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installation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cannot</w:t>
      </w:r>
      <w:r>
        <w:rPr>
          <w:w w:val="102"/>
        </w:rPr>
        <w:t xml:space="preserve"> </w:t>
      </w:r>
      <w:r>
        <w:rPr>
          <w:spacing w:val="-2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achieved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spacing w:line="296" w:lineRule="auto"/>
        <w:ind w:left="252" w:right="755" w:firstLine="0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3"/>
        </w:rPr>
        <w:t>retained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spacing w:line="296" w:lineRule="auto"/>
        <w:ind w:left="252" w:right="109" w:firstLine="0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arborist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structurally</w:t>
      </w:r>
      <w:r>
        <w:rPr>
          <w:spacing w:val="11"/>
        </w:rPr>
        <w:t xml:space="preserve"> </w:t>
      </w:r>
      <w:r>
        <w:t>unsound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dying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disease</w:t>
      </w: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spacing w:line="296" w:lineRule="auto"/>
        <w:ind w:left="252" w:right="439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appearance,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1"/>
        </w:rPr>
        <w:t>existin</w:t>
      </w:r>
      <w:r>
        <w:t>g</w:t>
      </w:r>
      <w:r>
        <w:rPr>
          <w:spacing w:val="40"/>
        </w:rPr>
        <w:t xml:space="preserve"> </w:t>
      </w:r>
      <w:r>
        <w:rPr>
          <w:spacing w:val="1"/>
        </w:rPr>
        <w:t>trees.</w:t>
      </w:r>
    </w:p>
    <w:p w:rsidR="00182EC4" w:rsidRDefault="00182EC4">
      <w:pPr>
        <w:spacing w:line="296" w:lineRule="auto"/>
        <w:sectPr w:rsidR="00182E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82EC4" w:rsidRDefault="00182EC4">
      <w:pPr>
        <w:spacing w:before="1" w:line="150" w:lineRule="exact"/>
        <w:rPr>
          <w:sz w:val="15"/>
          <w:szCs w:val="15"/>
        </w:rPr>
      </w:pPr>
    </w:p>
    <w:p w:rsidR="00182EC4" w:rsidRDefault="00AB272A">
      <w:pPr>
        <w:pStyle w:val="BodyText"/>
        <w:numPr>
          <w:ilvl w:val="2"/>
          <w:numId w:val="1"/>
        </w:numPr>
        <w:tabs>
          <w:tab w:val="left" w:pos="1074"/>
        </w:tabs>
      </w:pPr>
      <w:r>
        <w:t>Archaeological  sites</w:t>
      </w:r>
    </w:p>
    <w:p w:rsidR="00182EC4" w:rsidRDefault="00AB272A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979"/>
      </w:pP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demarcatio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rock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vegetation.</w:t>
      </w:r>
    </w:p>
    <w:p w:rsidR="00182EC4" w:rsidRDefault="00182EC4">
      <w:pPr>
        <w:spacing w:line="296" w:lineRule="auto"/>
        <w:sectPr w:rsidR="00182E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82EC4" w:rsidRDefault="00182EC4">
      <w:pPr>
        <w:spacing w:before="2" w:line="160" w:lineRule="exact"/>
        <w:rPr>
          <w:sz w:val="16"/>
          <w:szCs w:val="16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182EC4">
      <w:pPr>
        <w:spacing w:line="200" w:lineRule="exact"/>
        <w:rPr>
          <w:sz w:val="20"/>
          <w:szCs w:val="20"/>
        </w:rPr>
      </w:pPr>
    </w:p>
    <w:p w:rsidR="00182EC4" w:rsidRDefault="00AB272A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182EC4" w:rsidRDefault="00182EC4">
      <w:pPr>
        <w:spacing w:before="2" w:line="180" w:lineRule="exact"/>
        <w:rPr>
          <w:sz w:val="18"/>
          <w:szCs w:val="18"/>
        </w:rPr>
      </w:pPr>
    </w:p>
    <w:p w:rsidR="00182EC4" w:rsidRDefault="00AB272A">
      <w:pPr>
        <w:pStyle w:val="Heading2"/>
        <w:ind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Omah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Sout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precinct</w:t>
      </w:r>
    </w:p>
    <w:p w:rsidR="00182EC4" w:rsidRDefault="00AB272A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182EC4" w:rsidRDefault="00182EC4">
      <w:pPr>
        <w:rPr>
          <w:rFonts w:ascii="Times New Roman" w:eastAsia="Times New Roman" w:hAnsi="Times New Roman" w:cs="Times New Roman"/>
          <w:sz w:val="20"/>
          <w:szCs w:val="20"/>
        </w:rPr>
        <w:sectPr w:rsidR="00182EC4">
          <w:pgSz w:w="11900" w:h="16840"/>
          <w:pgMar w:top="1040" w:right="1680" w:bottom="540" w:left="620" w:header="803" w:footer="345" w:gutter="0"/>
          <w:cols w:space="720"/>
        </w:sectPr>
      </w:pPr>
    </w:p>
    <w:p w:rsidR="00182EC4" w:rsidRDefault="00182EC4">
      <w:pPr>
        <w:spacing w:line="200" w:lineRule="exact"/>
        <w:rPr>
          <w:sz w:val="20"/>
          <w:szCs w:val="20"/>
        </w:rPr>
      </w:pPr>
    </w:p>
    <w:sectPr w:rsidR="00182EC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72A">
      <w:r>
        <w:separator/>
      </w:r>
    </w:p>
  </w:endnote>
  <w:endnote w:type="continuationSeparator" w:id="0">
    <w:p w:rsidR="00000000" w:rsidRDefault="00AB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C4" w:rsidRDefault="00AB27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182EC4" w:rsidRDefault="00AB272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72A">
      <w:r>
        <w:separator/>
      </w:r>
    </w:p>
  </w:footnote>
  <w:footnote w:type="continuationSeparator" w:id="0">
    <w:p w:rsidR="00000000" w:rsidRDefault="00AB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C4" w:rsidRDefault="00AB27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182EC4" w:rsidRDefault="00AB27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78D"/>
    <w:multiLevelType w:val="multilevel"/>
    <w:tmpl w:val="60F2BF72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D7449"/>
    <w:multiLevelType w:val="multilevel"/>
    <w:tmpl w:val="19D2DE5E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8D213F"/>
    <w:multiLevelType w:val="hybridMultilevel"/>
    <w:tmpl w:val="322C33EC"/>
    <w:lvl w:ilvl="0" w:tplc="67B63C6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7D3AB68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4749464">
      <w:start w:val="1"/>
      <w:numFmt w:val="bullet"/>
      <w:lvlText w:val="•"/>
      <w:lvlJc w:val="left"/>
      <w:rPr>
        <w:rFonts w:hint="default"/>
      </w:rPr>
    </w:lvl>
    <w:lvl w:ilvl="3" w:tplc="3948C8DE">
      <w:start w:val="1"/>
      <w:numFmt w:val="bullet"/>
      <w:lvlText w:val="•"/>
      <w:lvlJc w:val="left"/>
      <w:rPr>
        <w:rFonts w:hint="default"/>
      </w:rPr>
    </w:lvl>
    <w:lvl w:ilvl="4" w:tplc="626890A8">
      <w:start w:val="1"/>
      <w:numFmt w:val="bullet"/>
      <w:lvlText w:val="•"/>
      <w:lvlJc w:val="left"/>
      <w:rPr>
        <w:rFonts w:hint="default"/>
      </w:rPr>
    </w:lvl>
    <w:lvl w:ilvl="5" w:tplc="FF2260FA">
      <w:start w:val="1"/>
      <w:numFmt w:val="bullet"/>
      <w:lvlText w:val="•"/>
      <w:lvlJc w:val="left"/>
      <w:rPr>
        <w:rFonts w:hint="default"/>
      </w:rPr>
    </w:lvl>
    <w:lvl w:ilvl="6" w:tplc="E2F68AFE">
      <w:start w:val="1"/>
      <w:numFmt w:val="bullet"/>
      <w:lvlText w:val="•"/>
      <w:lvlJc w:val="left"/>
      <w:rPr>
        <w:rFonts w:hint="default"/>
      </w:rPr>
    </w:lvl>
    <w:lvl w:ilvl="7" w:tplc="D1AAFB2A">
      <w:start w:val="1"/>
      <w:numFmt w:val="bullet"/>
      <w:lvlText w:val="•"/>
      <w:lvlJc w:val="left"/>
      <w:rPr>
        <w:rFonts w:hint="default"/>
      </w:rPr>
    </w:lvl>
    <w:lvl w:ilvl="8" w:tplc="107248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9685F6C"/>
    <w:multiLevelType w:val="hybridMultilevel"/>
    <w:tmpl w:val="1BD89F9A"/>
    <w:lvl w:ilvl="0" w:tplc="873ECA38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C00F0B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1F2D79E">
      <w:start w:val="1"/>
      <w:numFmt w:val="bullet"/>
      <w:lvlText w:val="•"/>
      <w:lvlJc w:val="left"/>
      <w:rPr>
        <w:rFonts w:hint="default"/>
      </w:rPr>
    </w:lvl>
    <w:lvl w:ilvl="3" w:tplc="67E8917A">
      <w:start w:val="1"/>
      <w:numFmt w:val="bullet"/>
      <w:lvlText w:val="•"/>
      <w:lvlJc w:val="left"/>
      <w:rPr>
        <w:rFonts w:hint="default"/>
      </w:rPr>
    </w:lvl>
    <w:lvl w:ilvl="4" w:tplc="6DF01A98">
      <w:start w:val="1"/>
      <w:numFmt w:val="bullet"/>
      <w:lvlText w:val="•"/>
      <w:lvlJc w:val="left"/>
      <w:rPr>
        <w:rFonts w:hint="default"/>
      </w:rPr>
    </w:lvl>
    <w:lvl w:ilvl="5" w:tplc="A656D37C">
      <w:start w:val="1"/>
      <w:numFmt w:val="bullet"/>
      <w:lvlText w:val="•"/>
      <w:lvlJc w:val="left"/>
      <w:rPr>
        <w:rFonts w:hint="default"/>
      </w:rPr>
    </w:lvl>
    <w:lvl w:ilvl="6" w:tplc="EC96E9BC">
      <w:start w:val="1"/>
      <w:numFmt w:val="bullet"/>
      <w:lvlText w:val="•"/>
      <w:lvlJc w:val="left"/>
      <w:rPr>
        <w:rFonts w:hint="default"/>
      </w:rPr>
    </w:lvl>
    <w:lvl w:ilvl="7" w:tplc="83FE08E6">
      <w:start w:val="1"/>
      <w:numFmt w:val="bullet"/>
      <w:lvlText w:val="•"/>
      <w:lvlJc w:val="left"/>
      <w:rPr>
        <w:rFonts w:hint="default"/>
      </w:rPr>
    </w:lvl>
    <w:lvl w:ilvl="8" w:tplc="CC2C661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B65A7A"/>
    <w:multiLevelType w:val="multilevel"/>
    <w:tmpl w:val="7F0A2BE2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E2C22D8"/>
    <w:multiLevelType w:val="hybridMultilevel"/>
    <w:tmpl w:val="DF94D552"/>
    <w:lvl w:ilvl="0" w:tplc="520CEEA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E4E830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CF4A584">
      <w:start w:val="1"/>
      <w:numFmt w:val="bullet"/>
      <w:lvlText w:val="•"/>
      <w:lvlJc w:val="left"/>
      <w:rPr>
        <w:rFonts w:hint="default"/>
      </w:rPr>
    </w:lvl>
    <w:lvl w:ilvl="3" w:tplc="418E5AE2">
      <w:start w:val="1"/>
      <w:numFmt w:val="bullet"/>
      <w:lvlText w:val="•"/>
      <w:lvlJc w:val="left"/>
      <w:rPr>
        <w:rFonts w:hint="default"/>
      </w:rPr>
    </w:lvl>
    <w:lvl w:ilvl="4" w:tplc="1F0EA442">
      <w:start w:val="1"/>
      <w:numFmt w:val="bullet"/>
      <w:lvlText w:val="•"/>
      <w:lvlJc w:val="left"/>
      <w:rPr>
        <w:rFonts w:hint="default"/>
      </w:rPr>
    </w:lvl>
    <w:lvl w:ilvl="5" w:tplc="E4AAD314">
      <w:start w:val="1"/>
      <w:numFmt w:val="bullet"/>
      <w:lvlText w:val="•"/>
      <w:lvlJc w:val="left"/>
      <w:rPr>
        <w:rFonts w:hint="default"/>
      </w:rPr>
    </w:lvl>
    <w:lvl w:ilvl="6" w:tplc="4036AC58">
      <w:start w:val="1"/>
      <w:numFmt w:val="bullet"/>
      <w:lvlText w:val="•"/>
      <w:lvlJc w:val="left"/>
      <w:rPr>
        <w:rFonts w:hint="default"/>
      </w:rPr>
    </w:lvl>
    <w:lvl w:ilvl="7" w:tplc="5198969C">
      <w:start w:val="1"/>
      <w:numFmt w:val="bullet"/>
      <w:lvlText w:val="•"/>
      <w:lvlJc w:val="left"/>
      <w:rPr>
        <w:rFonts w:hint="default"/>
      </w:rPr>
    </w:lvl>
    <w:lvl w:ilvl="8" w:tplc="8A660E6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2EC4"/>
    <w:rsid w:val="00182EC4"/>
    <w:rsid w:val="00A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6439</Characters>
  <Application>Microsoft Office Word</Application>
  <DocSecurity>0</DocSecurity>
  <Lines>53</Lines>
  <Paragraphs>15</Paragraphs>
  <ScaleCrop>false</ScaleCrop>
  <Company>Auckland Council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5.29: Omaha South</dc:title>
  <dc:creator>Auckland Council</dc:creator>
  <cp:lastModifiedBy>Chere Arthur</cp:lastModifiedBy>
  <cp:revision>2</cp:revision>
  <dcterms:created xsi:type="dcterms:W3CDTF">2014-06-03T15:11:00Z</dcterms:created>
  <dcterms:modified xsi:type="dcterms:W3CDTF">2014-06-05T04:36:00Z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