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4F" w:rsidRDefault="00C62D4F">
      <w:pPr>
        <w:spacing w:before="9" w:line="130" w:lineRule="exact"/>
        <w:rPr>
          <w:sz w:val="13"/>
          <w:szCs w:val="13"/>
        </w:rPr>
      </w:pPr>
    </w:p>
    <w:p w:rsidR="00C62D4F" w:rsidRDefault="00C62D4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C62D4F" w:rsidRDefault="00C62D4F">
      <w:pPr>
        <w:spacing w:line="200" w:lineRule="exact"/>
        <w:rPr>
          <w:sz w:val="20"/>
          <w:szCs w:val="20"/>
        </w:rPr>
      </w:pPr>
    </w:p>
    <w:p w:rsidR="00C62D4F" w:rsidRDefault="00C62D4F">
      <w:pPr>
        <w:spacing w:line="200" w:lineRule="exact"/>
        <w:rPr>
          <w:sz w:val="20"/>
          <w:szCs w:val="20"/>
        </w:rPr>
      </w:pPr>
    </w:p>
    <w:p w:rsidR="00C62D4F" w:rsidRDefault="00CE2076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0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8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3</w:t>
      </w:r>
      <w:r>
        <w:rPr>
          <w:spacing w:val="16"/>
        </w:rPr>
        <w:t xml:space="preserve"> </w:t>
      </w:r>
      <w:r>
        <w:t>City</w:t>
      </w:r>
      <w:r>
        <w:rPr>
          <w:spacing w:val="15"/>
        </w:rPr>
        <w:t xml:space="preserve"> </w:t>
      </w:r>
      <w:r>
        <w:t>Centre»</w:t>
      </w:r>
    </w:p>
    <w:p w:rsidR="00C62D4F" w:rsidRDefault="00C62D4F">
      <w:pPr>
        <w:spacing w:before="8" w:line="160" w:lineRule="exact"/>
        <w:rPr>
          <w:sz w:val="16"/>
          <w:szCs w:val="16"/>
        </w:rPr>
      </w:pPr>
    </w:p>
    <w:p w:rsidR="00C62D4F" w:rsidRDefault="00CE2076">
      <w:pPr>
        <w:pStyle w:val="Heading1"/>
        <w:rPr>
          <w:b w:val="0"/>
          <w:bCs w:val="0"/>
        </w:rPr>
      </w:pPr>
      <w:r>
        <w:rPr>
          <w:color w:val="1493C9"/>
          <w:spacing w:val="6"/>
        </w:rPr>
        <w:t>3.1</w:t>
      </w:r>
      <w:r>
        <w:rPr>
          <w:color w:val="1493C9"/>
        </w:rPr>
        <w:t>3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6"/>
        </w:rPr>
        <w:t>Westhaven</w:t>
      </w:r>
    </w:p>
    <w:p w:rsidR="00C62D4F" w:rsidRDefault="00C62D4F">
      <w:pPr>
        <w:spacing w:before="2" w:line="180" w:lineRule="exact"/>
        <w:rPr>
          <w:sz w:val="18"/>
          <w:szCs w:val="18"/>
        </w:rPr>
      </w:pPr>
    </w:p>
    <w:p w:rsidR="00C62D4F" w:rsidRDefault="00CE2076">
      <w:pPr>
        <w:pStyle w:val="BodyText"/>
        <w:spacing w:line="296" w:lineRule="auto"/>
        <w:ind w:left="325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zones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Auckland</w:t>
      </w:r>
      <w:r>
        <w:rPr>
          <w:spacing w:val="14"/>
        </w:rPr>
        <w:t xml:space="preserve"> </w:t>
      </w:r>
      <w:r>
        <w:t>Wide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</w:p>
    <w:p w:rsidR="00C62D4F" w:rsidRDefault="00C62D4F">
      <w:pPr>
        <w:spacing w:before="11" w:line="260" w:lineRule="exact"/>
        <w:rPr>
          <w:sz w:val="26"/>
          <w:szCs w:val="26"/>
        </w:rPr>
      </w:pPr>
    </w:p>
    <w:p w:rsidR="00C62D4F" w:rsidRDefault="00CE2076">
      <w:pPr>
        <w:pStyle w:val="BodyText"/>
        <w:ind w:left="325" w:firstLine="0"/>
      </w:pPr>
      <w:r>
        <w:t>Refer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planning</w:t>
      </w:r>
      <w:r>
        <w:rPr>
          <w:spacing w:val="10"/>
        </w:rPr>
        <w:t xml:space="preserve"> </w:t>
      </w:r>
      <w:r>
        <w:t>maps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extent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precinct.</w:t>
      </w:r>
    </w:p>
    <w:p w:rsidR="00C62D4F" w:rsidRDefault="00C62D4F">
      <w:pPr>
        <w:spacing w:before="13" w:line="200" w:lineRule="exact"/>
        <w:rPr>
          <w:sz w:val="20"/>
          <w:szCs w:val="20"/>
        </w:rPr>
      </w:pPr>
    </w:p>
    <w:p w:rsidR="00C62D4F" w:rsidRDefault="00CE2076">
      <w:pPr>
        <w:pStyle w:val="Heading1"/>
        <w:numPr>
          <w:ilvl w:val="0"/>
          <w:numId w:val="9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C62D4F" w:rsidRDefault="00C62D4F">
      <w:pPr>
        <w:spacing w:before="2" w:line="100" w:lineRule="exact"/>
        <w:rPr>
          <w:sz w:val="10"/>
          <w:szCs w:val="10"/>
        </w:rPr>
      </w:pPr>
    </w:p>
    <w:p w:rsidR="00C62D4F" w:rsidRDefault="00CE2076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right="429"/>
      </w:pP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Westhaven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1"/>
          <w:numId w:val="9"/>
        </w:numPr>
        <w:tabs>
          <w:tab w:val="left" w:pos="1074"/>
        </w:tabs>
      </w:pPr>
      <w:r>
        <w:t>Those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marked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*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structure.</w:t>
      </w:r>
    </w:p>
    <w:p w:rsidR="00C62D4F" w:rsidRDefault="00C62D4F">
      <w:pPr>
        <w:spacing w:before="14"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960"/>
        <w:gridCol w:w="1913"/>
      </w:tblGrid>
      <w:tr w:rsidR="00C62D4F">
        <w:trPr>
          <w:trHeight w:hRule="exact" w:val="383"/>
        </w:trPr>
        <w:tc>
          <w:tcPr>
            <w:tcW w:w="9645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D4F" w:rsidRDefault="00CE2076">
            <w:pPr>
              <w:pStyle w:val="TableParagraph"/>
              <w:spacing w:before="30"/>
              <w:ind w:left="3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table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Westhaven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precinct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[rcp]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[dp]</w:t>
            </w:r>
          </w:p>
        </w:tc>
      </w:tr>
      <w:tr w:rsidR="00C62D4F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CMA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drainage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Declamation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dredging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Capita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dredging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C62D4F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Genera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l 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activities</w:t>
            </w:r>
          </w:p>
        </w:tc>
      </w:tr>
      <w:tr w:rsidR="00C62D4F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Workers 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Residential,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workers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Visitor 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occupatio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houseboats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C62D4F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beverage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fue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62D4F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stations,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fuel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vessels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</w:p>
          <w:p w:rsidR="00C62D4F" w:rsidRDefault="00CE207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C62D4F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maritime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passenger</w:t>
            </w:r>
          </w:p>
          <w:p w:rsidR="00C62D4F" w:rsidRDefault="00CE207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operations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62D4F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retail,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commercial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</w:p>
          <w:p w:rsidR="00C62D4F" w:rsidRDefault="00CE207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non­complying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62D4F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Clubroom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marine­relate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clubs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62D4F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maritime</w:t>
            </w:r>
          </w:p>
          <w:p w:rsidR="00C62D4F" w:rsidRDefault="00CE207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passenge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62D4F">
        <w:trPr>
          <w:trHeight w:hRule="exact" w:val="367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Maritim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passenge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movemen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storage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C62D4F" w:rsidRDefault="00C62D4F">
      <w:pPr>
        <w:rPr>
          <w:rFonts w:ascii="Arial" w:eastAsia="Arial" w:hAnsi="Arial" w:cs="Arial"/>
          <w:sz w:val="19"/>
          <w:szCs w:val="19"/>
        </w:rPr>
        <w:sectPr w:rsidR="00C62D4F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C62D4F" w:rsidRDefault="00C62D4F">
      <w:pPr>
        <w:spacing w:line="200" w:lineRule="exact"/>
        <w:rPr>
          <w:sz w:val="20"/>
          <w:szCs w:val="20"/>
        </w:rPr>
      </w:pPr>
    </w:p>
    <w:p w:rsidR="00C62D4F" w:rsidRDefault="00C62D4F">
      <w:pPr>
        <w:spacing w:line="200" w:lineRule="exact"/>
        <w:rPr>
          <w:sz w:val="20"/>
          <w:szCs w:val="20"/>
        </w:rPr>
      </w:pPr>
    </w:p>
    <w:p w:rsidR="00C62D4F" w:rsidRDefault="00C62D4F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3"/>
        <w:gridCol w:w="960"/>
        <w:gridCol w:w="1913"/>
      </w:tblGrid>
      <w:tr w:rsidR="00C62D4F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</w:p>
          <w:p w:rsidR="00C62D4F" w:rsidRDefault="00CE207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services,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hospitals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major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62D4F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C62D4F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</w:p>
          <w:p w:rsidR="00C62D4F" w:rsidRDefault="00CE207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62D4F">
        <w:trPr>
          <w:trHeight w:hRule="exact" w:val="375"/>
        </w:trPr>
        <w:tc>
          <w:tcPr>
            <w:tcW w:w="9645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CMCA)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Demolition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attenuatio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devices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C62D4F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cosmetic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</w:p>
          <w:p w:rsidR="00C62D4F" w:rsidRDefault="00CE207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change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their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appearance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62D4F">
        <w:trPr>
          <w:trHeight w:hRule="exact" w:val="109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  <w:p w:rsidR="00C62D4F" w:rsidRDefault="00CE207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Note: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</w:p>
          <w:p w:rsidR="00C62D4F" w:rsidRDefault="00CE207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viewin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platforms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boardwalk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launchin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C62D4F">
        <w:trPr>
          <w:trHeight w:hRule="exact" w:val="55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swing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pile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C62D4F" w:rsidRDefault="00CE207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waterspace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moored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Maimai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Helicopte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C62D4F">
        <w:trPr>
          <w:trHeight w:hRule="exact" w:val="375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P*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C62D4F">
        <w:trPr>
          <w:trHeight w:hRule="exact" w:val="383"/>
        </w:trPr>
        <w:tc>
          <w:tcPr>
            <w:tcW w:w="677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for</w:t>
            </w:r>
          </w:p>
        </w:tc>
        <w:tc>
          <w:tcPr>
            <w:tcW w:w="9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 w:rsidR="00C62D4F" w:rsidRDefault="00CE207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D*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C62D4F" w:rsidRDefault="00C62D4F">
      <w:pPr>
        <w:spacing w:before="9" w:line="110" w:lineRule="exact"/>
        <w:rPr>
          <w:sz w:val="11"/>
          <w:szCs w:val="11"/>
        </w:rPr>
      </w:pPr>
    </w:p>
    <w:p w:rsidR="00C62D4F" w:rsidRDefault="00CE2076">
      <w:pPr>
        <w:pStyle w:val="Heading1"/>
        <w:numPr>
          <w:ilvl w:val="0"/>
          <w:numId w:val="9"/>
        </w:numPr>
        <w:tabs>
          <w:tab w:val="left" w:pos="573"/>
        </w:tabs>
        <w:ind w:left="573" w:hanging="249"/>
        <w:rPr>
          <w:b w:val="0"/>
          <w:bCs w:val="0"/>
        </w:rPr>
      </w:pPr>
      <w:r>
        <w:rPr>
          <w:color w:val="1493C9"/>
          <w:spacing w:val="5"/>
        </w:rPr>
        <w:t>Lan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wate</w:t>
      </w:r>
      <w:r>
        <w:rPr>
          <w:color w:val="1493C9"/>
        </w:rPr>
        <w:t>r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us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controls</w:t>
      </w:r>
    </w:p>
    <w:p w:rsidR="00C62D4F" w:rsidRDefault="00C62D4F">
      <w:pPr>
        <w:spacing w:before="2" w:line="180" w:lineRule="exact"/>
        <w:rPr>
          <w:sz w:val="18"/>
          <w:szCs w:val="18"/>
        </w:rPr>
      </w:pPr>
    </w:p>
    <w:p w:rsidR="00C62D4F" w:rsidRDefault="00CE2076">
      <w:pPr>
        <w:pStyle w:val="BodyText"/>
        <w:spacing w:line="296" w:lineRule="auto"/>
        <w:ind w:left="325" w:right="180" w:firstLine="0"/>
      </w:pP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water</w:t>
      </w:r>
      <w:r>
        <w:rPr>
          <w:spacing w:val="9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controls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Coastal</w:t>
      </w:r>
      <w:r>
        <w:rPr>
          <w:spacing w:val="9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Westhaven</w:t>
      </w:r>
      <w:r>
        <w:rPr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  <w:r>
        <w:rPr>
          <w:spacing w:val="11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Westhaven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0"/>
        </w:rPr>
        <w:t xml:space="preserve"> </w:t>
      </w:r>
      <w:r>
        <w:rPr>
          <w:spacing w:val="-1"/>
        </w:rPr>
        <w:t>below</w:t>
      </w:r>
    </w:p>
    <w:p w:rsidR="00C62D4F" w:rsidRDefault="00C62D4F">
      <w:pPr>
        <w:spacing w:before="3" w:line="160" w:lineRule="exact"/>
        <w:rPr>
          <w:sz w:val="16"/>
          <w:szCs w:val="16"/>
        </w:rPr>
      </w:pPr>
    </w:p>
    <w:p w:rsidR="00C62D4F" w:rsidRDefault="00CE2076">
      <w:pPr>
        <w:pStyle w:val="Heading1"/>
        <w:numPr>
          <w:ilvl w:val="1"/>
          <w:numId w:val="8"/>
        </w:numPr>
        <w:tabs>
          <w:tab w:val="left" w:pos="692"/>
        </w:tabs>
        <w:ind w:left="692"/>
        <w:rPr>
          <w:b w:val="0"/>
          <w:bCs w:val="0"/>
        </w:rPr>
      </w:pPr>
      <w:r>
        <w:rPr>
          <w:color w:val="1493C9"/>
          <w:spacing w:val="4"/>
        </w:rPr>
        <w:t>Retail</w:t>
      </w:r>
    </w:p>
    <w:p w:rsidR="00C62D4F" w:rsidRDefault="00C62D4F">
      <w:pPr>
        <w:spacing w:before="2" w:line="100" w:lineRule="exact"/>
        <w:rPr>
          <w:sz w:val="10"/>
          <w:szCs w:val="10"/>
        </w:rPr>
      </w:pPr>
    </w:p>
    <w:p w:rsidR="00C62D4F" w:rsidRDefault="00CE2076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tenanc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200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2"/>
          <w:numId w:val="8"/>
        </w:numPr>
        <w:tabs>
          <w:tab w:val="left" w:pos="1074"/>
        </w:tabs>
      </w:pP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cumulative</w:t>
      </w:r>
      <w:r>
        <w:rPr>
          <w:spacing w:val="11"/>
        </w:rPr>
        <w:t xml:space="preserve"> </w:t>
      </w:r>
      <w:r>
        <w:t>gross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500m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2"/>
          <w:numId w:val="8"/>
        </w:numPr>
        <w:tabs>
          <w:tab w:val="left" w:pos="1074"/>
        </w:tabs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1­2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C62D4F" w:rsidRDefault="00C62D4F">
      <w:pPr>
        <w:spacing w:before="10" w:line="130" w:lineRule="exact"/>
        <w:rPr>
          <w:sz w:val="13"/>
          <w:szCs w:val="13"/>
        </w:rPr>
      </w:pPr>
    </w:p>
    <w:p w:rsidR="00C62D4F" w:rsidRDefault="00CE2076">
      <w:pPr>
        <w:pStyle w:val="Heading1"/>
        <w:numPr>
          <w:ilvl w:val="1"/>
          <w:numId w:val="8"/>
        </w:numPr>
        <w:tabs>
          <w:tab w:val="left" w:pos="702"/>
        </w:tabs>
        <w:ind w:left="702" w:hanging="378"/>
        <w:rPr>
          <w:b w:val="0"/>
          <w:bCs w:val="0"/>
        </w:rPr>
      </w:pPr>
      <w:r>
        <w:rPr>
          <w:color w:val="1493C9"/>
          <w:spacing w:val="6"/>
        </w:rPr>
        <w:t>Marin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retail</w:t>
      </w:r>
    </w:p>
    <w:p w:rsidR="00C62D4F" w:rsidRDefault="00C62D4F">
      <w:pPr>
        <w:spacing w:before="2" w:line="100" w:lineRule="exact"/>
        <w:rPr>
          <w:sz w:val="10"/>
          <w:szCs w:val="10"/>
        </w:rPr>
      </w:pPr>
    </w:p>
    <w:p w:rsidR="00C62D4F" w:rsidRDefault="00CE2076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t>The</w:t>
      </w:r>
      <w:r>
        <w:rPr>
          <w:spacing w:val="10"/>
        </w:rPr>
        <w:t xml:space="preserve"> </w:t>
      </w:r>
      <w:r>
        <w:t>gross</w:t>
      </w:r>
      <w:r>
        <w:rPr>
          <w:spacing w:val="9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marine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tenancy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200m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2"/>
          <w:numId w:val="8"/>
        </w:numPr>
        <w:tabs>
          <w:tab w:val="left" w:pos="1074"/>
        </w:tabs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C62D4F" w:rsidRDefault="00C62D4F">
      <w:pPr>
        <w:spacing w:before="10" w:line="130" w:lineRule="exact"/>
        <w:rPr>
          <w:sz w:val="13"/>
          <w:szCs w:val="13"/>
        </w:rPr>
      </w:pPr>
    </w:p>
    <w:p w:rsidR="00C62D4F" w:rsidRDefault="00CE2076">
      <w:pPr>
        <w:pStyle w:val="Heading1"/>
        <w:numPr>
          <w:ilvl w:val="1"/>
          <w:numId w:val="8"/>
        </w:numPr>
        <w:tabs>
          <w:tab w:val="left" w:pos="706"/>
        </w:tabs>
        <w:ind w:left="706" w:hanging="382"/>
        <w:rPr>
          <w:b w:val="0"/>
          <w:bCs w:val="0"/>
        </w:rPr>
      </w:pPr>
      <w:r>
        <w:rPr>
          <w:color w:val="1493C9"/>
          <w:spacing w:val="7"/>
        </w:rPr>
        <w:t>Foo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7"/>
        </w:rPr>
        <w:t>an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</w:t>
      </w:r>
      <w:r>
        <w:rPr>
          <w:color w:val="1493C9"/>
          <w:spacing w:val="7"/>
        </w:rPr>
        <w:t>beverage</w:t>
      </w:r>
    </w:p>
    <w:p w:rsidR="00C62D4F" w:rsidRDefault="00C62D4F">
      <w:pPr>
        <w:spacing w:before="2" w:line="100" w:lineRule="exact"/>
        <w:rPr>
          <w:sz w:val="10"/>
          <w:szCs w:val="10"/>
        </w:rPr>
      </w:pPr>
    </w:p>
    <w:p w:rsidR="00C62D4F" w:rsidRDefault="00CE2076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tenanc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200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C62D4F" w:rsidRDefault="00C62D4F">
      <w:pPr>
        <w:sectPr w:rsidR="00C62D4F">
          <w:pgSz w:w="11900" w:h="16840"/>
          <w:pgMar w:top="1040" w:right="1180" w:bottom="540" w:left="620" w:header="803" w:footer="345" w:gutter="0"/>
          <w:cols w:space="720"/>
        </w:sectPr>
      </w:pPr>
    </w:p>
    <w:p w:rsidR="00C62D4F" w:rsidRDefault="00C62D4F">
      <w:pPr>
        <w:spacing w:before="4" w:line="170" w:lineRule="exact"/>
        <w:rPr>
          <w:sz w:val="17"/>
          <w:szCs w:val="17"/>
        </w:rPr>
      </w:pPr>
    </w:p>
    <w:p w:rsidR="00C62D4F" w:rsidRDefault="00C62D4F">
      <w:pPr>
        <w:spacing w:line="200" w:lineRule="exact"/>
        <w:rPr>
          <w:sz w:val="20"/>
          <w:szCs w:val="20"/>
        </w:rPr>
      </w:pPr>
    </w:p>
    <w:p w:rsidR="00C62D4F" w:rsidRDefault="00C62D4F">
      <w:pPr>
        <w:spacing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right="46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exceed</w:t>
      </w:r>
      <w:r>
        <w:rPr>
          <w:spacing w:val="-1"/>
          <w:w w:val="102"/>
        </w:rPr>
        <w:t xml:space="preserve"> </w:t>
      </w:r>
      <w:r>
        <w:rPr>
          <w:spacing w:val="-3"/>
        </w:rPr>
        <w:t>500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2"/>
          <w:numId w:val="8"/>
        </w:numPr>
        <w:tabs>
          <w:tab w:val="left" w:pos="1074"/>
        </w:tabs>
      </w:pPr>
      <w:r>
        <w:t>This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food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beverage</w:t>
      </w:r>
      <w:r>
        <w:rPr>
          <w:spacing w:val="11"/>
        </w:rPr>
        <w:t xml:space="preserve"> </w:t>
      </w:r>
      <w:r>
        <w:t>accessory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clubrooms.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2"/>
          <w:numId w:val="8"/>
        </w:numPr>
        <w:tabs>
          <w:tab w:val="left" w:pos="1074"/>
        </w:tabs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does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clauses</w:t>
      </w:r>
      <w:r>
        <w:rPr>
          <w:spacing w:val="13"/>
        </w:rPr>
        <w:t xml:space="preserve"> </w:t>
      </w:r>
      <w:r>
        <w:t>1­2</w:t>
      </w:r>
      <w:r>
        <w:rPr>
          <w:spacing w:val="12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C62D4F" w:rsidRDefault="00C62D4F">
      <w:pPr>
        <w:spacing w:before="10" w:line="130" w:lineRule="exact"/>
        <w:rPr>
          <w:sz w:val="13"/>
          <w:szCs w:val="13"/>
        </w:rPr>
      </w:pPr>
    </w:p>
    <w:p w:rsidR="00C62D4F" w:rsidRDefault="00CE2076">
      <w:pPr>
        <w:pStyle w:val="Heading1"/>
        <w:numPr>
          <w:ilvl w:val="1"/>
          <w:numId w:val="8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Parking</w:t>
      </w:r>
    </w:p>
    <w:p w:rsidR="00C62D4F" w:rsidRDefault="00C62D4F">
      <w:pPr>
        <w:spacing w:before="2" w:line="100" w:lineRule="exact"/>
        <w:rPr>
          <w:sz w:val="10"/>
          <w:szCs w:val="10"/>
        </w:rPr>
      </w:pPr>
    </w:p>
    <w:p w:rsidR="00C62D4F" w:rsidRDefault="00CE2076">
      <w:pPr>
        <w:pStyle w:val="BodyText"/>
        <w:numPr>
          <w:ilvl w:val="2"/>
          <w:numId w:val="8"/>
        </w:numPr>
        <w:tabs>
          <w:tab w:val="left" w:pos="1074"/>
        </w:tabs>
        <w:spacing w:before="79"/>
      </w:pPr>
      <w:r>
        <w:rPr>
          <w:spacing w:val="-1"/>
        </w:rPr>
        <w:t>Parkin</w:t>
      </w:r>
      <w:r>
        <w:t>g</w:t>
      </w:r>
      <w:r>
        <w:rPr>
          <w:spacing w:val="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rat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0.</w:t>
      </w:r>
      <w:r>
        <w:t>5</w:t>
      </w:r>
      <w:r>
        <w:rPr>
          <w:spacing w:val="7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berth.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2"/>
          <w:numId w:val="8"/>
        </w:numPr>
        <w:tabs>
          <w:tab w:val="left" w:pos="1074"/>
        </w:tabs>
      </w:pP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1.2.3.2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Transpor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doe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no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apply.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2"/>
          <w:numId w:val="8"/>
        </w:numPr>
        <w:tabs>
          <w:tab w:val="left" w:pos="1074"/>
        </w:tabs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C62D4F" w:rsidRDefault="00C62D4F">
      <w:pPr>
        <w:spacing w:before="10" w:line="130" w:lineRule="exact"/>
        <w:rPr>
          <w:sz w:val="13"/>
          <w:szCs w:val="13"/>
        </w:rPr>
      </w:pPr>
    </w:p>
    <w:p w:rsidR="00C62D4F" w:rsidRDefault="00CE2076">
      <w:pPr>
        <w:pStyle w:val="Heading1"/>
        <w:numPr>
          <w:ilvl w:val="0"/>
          <w:numId w:val="7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C62D4F" w:rsidRDefault="00C62D4F">
      <w:pPr>
        <w:spacing w:before="2" w:line="180" w:lineRule="exact"/>
        <w:rPr>
          <w:sz w:val="18"/>
          <w:szCs w:val="18"/>
        </w:rPr>
      </w:pPr>
    </w:p>
    <w:p w:rsidR="00C62D4F" w:rsidRDefault="00CE2076">
      <w:pPr>
        <w:pStyle w:val="BodyText"/>
        <w:spacing w:line="296" w:lineRule="auto"/>
        <w:ind w:left="325" w:right="89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Centr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otherwise</w:t>
      </w:r>
      <w:r>
        <w:rPr>
          <w:spacing w:val="-1"/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C62D4F" w:rsidRDefault="00C62D4F">
      <w:pPr>
        <w:spacing w:before="3" w:line="160" w:lineRule="exact"/>
        <w:rPr>
          <w:sz w:val="16"/>
          <w:szCs w:val="16"/>
        </w:rPr>
      </w:pPr>
    </w:p>
    <w:p w:rsidR="00C62D4F" w:rsidRDefault="00CE2076">
      <w:pPr>
        <w:pStyle w:val="Heading1"/>
        <w:rPr>
          <w:b w:val="0"/>
          <w:bCs w:val="0"/>
        </w:rPr>
      </w:pPr>
      <w:r>
        <w:rPr>
          <w:color w:val="1493C9"/>
          <w:spacing w:val="3"/>
        </w:rPr>
        <w:t>3.</w:t>
      </w:r>
      <w:r>
        <w:rPr>
          <w:color w:val="1493C9"/>
        </w:rPr>
        <w:t>1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3"/>
        </w:rPr>
        <w:t>Buildin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platforms</w:t>
      </w:r>
    </w:p>
    <w:p w:rsidR="00C62D4F" w:rsidRDefault="00C62D4F">
      <w:pPr>
        <w:spacing w:before="2" w:line="180" w:lineRule="exact"/>
        <w:rPr>
          <w:sz w:val="18"/>
          <w:szCs w:val="18"/>
        </w:rPr>
      </w:pPr>
    </w:p>
    <w:p w:rsidR="00C62D4F" w:rsidRDefault="00CE2076">
      <w:pPr>
        <w:pStyle w:val="BodyText"/>
        <w:spacing w:line="296" w:lineRule="auto"/>
        <w:ind w:left="325" w:right="640" w:firstLine="0"/>
      </w:pP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marina</w:t>
      </w:r>
      <w:r>
        <w:rPr>
          <w:spacing w:val="-1"/>
          <w:w w:val="102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29"/>
        </w:rPr>
        <w:t xml:space="preserve"> </w:t>
      </w:r>
      <w:r>
        <w:rPr>
          <w:spacing w:val="-1"/>
        </w:rPr>
        <w:t>setting.</w:t>
      </w:r>
    </w:p>
    <w:p w:rsidR="00C62D4F" w:rsidRDefault="00CE2076">
      <w:pPr>
        <w:pStyle w:val="BodyText"/>
        <w:numPr>
          <w:ilvl w:val="1"/>
          <w:numId w:val="7"/>
        </w:numPr>
        <w:tabs>
          <w:tab w:val="left" w:pos="1074"/>
        </w:tabs>
        <w:spacing w:before="1"/>
      </w:pP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locate</w:t>
      </w:r>
      <w:r>
        <w:rPr>
          <w:spacing w:val="12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1.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1"/>
          <w:numId w:val="7"/>
        </w:numPr>
        <w:tabs>
          <w:tab w:val="left" w:pos="1074"/>
        </w:tabs>
      </w:pPr>
      <w:r>
        <w:t>This</w:t>
      </w:r>
      <w:r>
        <w:rPr>
          <w:spacing w:val="11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facilities,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marine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port</w:t>
      </w:r>
      <w:r>
        <w:rPr>
          <w:spacing w:val="12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structures.</w:t>
      </w:r>
    </w:p>
    <w:p w:rsidR="00C62D4F" w:rsidRDefault="00C62D4F">
      <w:pPr>
        <w:spacing w:before="10" w:line="130" w:lineRule="exact"/>
        <w:rPr>
          <w:sz w:val="13"/>
          <w:szCs w:val="13"/>
        </w:rPr>
      </w:pPr>
    </w:p>
    <w:p w:rsidR="00C62D4F" w:rsidRDefault="00CE2076">
      <w:pPr>
        <w:pStyle w:val="Heading1"/>
        <w:numPr>
          <w:ilvl w:val="1"/>
          <w:numId w:val="6"/>
        </w:numPr>
        <w:tabs>
          <w:tab w:val="left" w:pos="699"/>
        </w:tabs>
        <w:ind w:left="699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heigh</w:t>
      </w:r>
      <w:r>
        <w:rPr>
          <w:color w:val="1493C9"/>
        </w:rPr>
        <w:t>t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6"/>
        </w:rPr>
        <w:t>coverage</w:t>
      </w:r>
    </w:p>
    <w:p w:rsidR="00C62D4F" w:rsidRDefault="00C62D4F">
      <w:pPr>
        <w:spacing w:before="2" w:line="180" w:lineRule="exact"/>
        <w:rPr>
          <w:sz w:val="18"/>
          <w:szCs w:val="18"/>
        </w:rPr>
      </w:pPr>
    </w:p>
    <w:p w:rsidR="00C62D4F" w:rsidRDefault="00CE2076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limi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color w:val="0000FF"/>
          <w:spacing w:val="1"/>
        </w:rPr>
        <w:t>polic</w:t>
      </w:r>
      <w:r>
        <w:rPr>
          <w:color w:val="0000FF"/>
        </w:rPr>
        <w:t>y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Westhaven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precinct.</w:t>
      </w:r>
    </w:p>
    <w:p w:rsidR="00C62D4F" w:rsidRDefault="00CE2076">
      <w:pPr>
        <w:pStyle w:val="BodyText"/>
        <w:numPr>
          <w:ilvl w:val="2"/>
          <w:numId w:val="6"/>
        </w:numPr>
        <w:tabs>
          <w:tab w:val="left" w:pos="1074"/>
        </w:tabs>
        <w:spacing w:before="51" w:line="296" w:lineRule="auto"/>
        <w:ind w:right="819"/>
      </w:pPr>
      <w:r>
        <w:t>Buildings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platforms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heights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below:</w:t>
      </w:r>
    </w:p>
    <w:p w:rsidR="00C62D4F" w:rsidRDefault="00C62D4F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C62D4F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2D4F" w:rsidRDefault="00CE207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platform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C62D4F" w:rsidRDefault="00CE2076">
            <w:pPr>
              <w:pStyle w:val="TableParagraph"/>
              <w:spacing w:before="30"/>
              <w:ind w:left="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height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C62D4F" w:rsidRDefault="00CE2076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coverage</w:t>
            </w:r>
          </w:p>
        </w:tc>
      </w:tr>
      <w:tr w:rsidR="00C62D4F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60</w:t>
            </w: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platform</w:t>
            </w:r>
          </w:p>
          <w:p w:rsidR="00C62D4F" w:rsidRDefault="00CE2076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</w:t>
            </w: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60%</w:t>
            </w:r>
          </w:p>
        </w:tc>
      </w:tr>
      <w:tr w:rsidR="00C62D4F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60%</w:t>
            </w:r>
          </w:p>
        </w:tc>
      </w:tr>
      <w:tr w:rsidR="00C62D4F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100%</w:t>
            </w:r>
          </w:p>
        </w:tc>
      </w:tr>
      <w:tr w:rsidR="00C62D4F">
        <w:trPr>
          <w:trHeight w:hRule="exact" w:val="82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 w:line="296" w:lineRule="auto"/>
              <w:ind w:left="53" w:right="749" w:hanging="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platform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8m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specifically</w:t>
            </w:r>
          </w:p>
          <w:p w:rsidR="00C62D4F" w:rsidRDefault="00CE207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identifie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100%</w:t>
            </w:r>
          </w:p>
        </w:tc>
      </w:tr>
      <w:tr w:rsidR="00C62D4F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100%</w:t>
            </w:r>
          </w:p>
        </w:tc>
      </w:tr>
      <w:tr w:rsidR="00C62D4F">
        <w:trPr>
          <w:trHeight w:hRule="exact" w:val="55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platform</w:t>
            </w:r>
          </w:p>
          <w:p w:rsidR="00C62D4F" w:rsidRDefault="00CE2076">
            <w:pPr>
              <w:pStyle w:val="TableParagraph"/>
              <w:spacing w:before="51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100%</w:t>
            </w:r>
          </w:p>
        </w:tc>
      </w:tr>
      <w:tr w:rsidR="00C62D4F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12m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C62D4F" w:rsidRDefault="00CE207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100%</w:t>
            </w:r>
          </w:p>
        </w:tc>
      </w:tr>
    </w:tbl>
    <w:p w:rsidR="00C62D4F" w:rsidRDefault="00CE2076">
      <w:pPr>
        <w:pStyle w:val="BodyText"/>
        <w:numPr>
          <w:ilvl w:val="2"/>
          <w:numId w:val="6"/>
        </w:numPr>
        <w:tabs>
          <w:tab w:val="left" w:pos="1074"/>
        </w:tabs>
        <w:spacing w:before="30" w:line="296" w:lineRule="auto"/>
        <w:ind w:right="279"/>
      </w:pPr>
      <w:r>
        <w:t>Buildings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8m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outside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spacing w:val="10"/>
        </w:rPr>
        <w:t xml:space="preserve"> </w:t>
      </w:r>
      <w:r>
        <w:t>shown</w:t>
      </w:r>
      <w:r>
        <w:rPr>
          <w:w w:val="10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400"/>
      </w:pPr>
      <w:r>
        <w:t>The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accordance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4.7</w:t>
      </w:r>
      <w:r>
        <w:rPr>
          <w:color w:val="0000FF"/>
          <w:spacing w:val="9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rules.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474"/>
      </w:pP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5m</w:t>
      </w:r>
      <w:r>
        <w:rPr>
          <w:spacing w:val="11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mean</w:t>
      </w:r>
      <w:r>
        <w:rPr>
          <w:spacing w:val="11"/>
        </w:rPr>
        <w:t xml:space="preserve"> </w:t>
      </w:r>
      <w:r>
        <w:t>sea</w:t>
      </w:r>
      <w:r>
        <w:rPr>
          <w:spacing w:val="11"/>
        </w:rPr>
        <w:t xml:space="preserve"> </w:t>
      </w:r>
      <w:r>
        <w:t>level,</w:t>
      </w:r>
      <w:r>
        <w:rPr>
          <w:spacing w:val="10"/>
        </w:rPr>
        <w:t xml:space="preserve"> </w:t>
      </w:r>
      <w:r>
        <w:t>except</w:t>
      </w:r>
      <w:r>
        <w:rPr>
          <w:w w:val="10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proofErr w:type="gramStart"/>
      <w:r>
        <w:t>A</w:t>
      </w:r>
      <w:proofErr w:type="gramEnd"/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structures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8m</w:t>
      </w:r>
      <w:r>
        <w:rPr>
          <w:spacing w:val="10"/>
        </w:rPr>
        <w:t xml:space="preserve"> </w:t>
      </w:r>
      <w:r>
        <w:t>above</w:t>
      </w:r>
      <w:r>
        <w:rPr>
          <w:spacing w:val="9"/>
        </w:rPr>
        <w:t xml:space="preserve"> </w:t>
      </w:r>
      <w:r>
        <w:t>mean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level.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2"/>
          <w:numId w:val="6"/>
        </w:numPr>
        <w:tabs>
          <w:tab w:val="left" w:pos="1074"/>
        </w:tabs>
        <w:spacing w:line="296" w:lineRule="auto"/>
        <w:ind w:right="280"/>
        <w:rPr>
          <w:sz w:val="13"/>
          <w:szCs w:val="13"/>
        </w:rPr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facilities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ancillary</w:t>
      </w:r>
      <w:r>
        <w:rPr>
          <w:spacing w:val="-1"/>
          <w:w w:val="102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outside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50m</w:t>
      </w:r>
      <w:r>
        <w:rPr>
          <w:position w:val="3"/>
          <w:sz w:val="13"/>
          <w:szCs w:val="13"/>
        </w:rPr>
        <w:t>2</w:t>
      </w:r>
    </w:p>
    <w:p w:rsidR="00C62D4F" w:rsidRDefault="00C62D4F">
      <w:pPr>
        <w:spacing w:line="296" w:lineRule="auto"/>
        <w:rPr>
          <w:sz w:val="13"/>
          <w:szCs w:val="13"/>
        </w:rPr>
        <w:sectPr w:rsidR="00C62D4F">
          <w:pgSz w:w="11900" w:h="16840"/>
          <w:pgMar w:top="1040" w:right="1180" w:bottom="540" w:left="620" w:header="803" w:footer="345" w:gutter="0"/>
          <w:cols w:space="720"/>
        </w:sectPr>
      </w:pPr>
    </w:p>
    <w:p w:rsidR="00C62D4F" w:rsidRDefault="00C62D4F">
      <w:pPr>
        <w:spacing w:before="4" w:line="170" w:lineRule="exact"/>
        <w:rPr>
          <w:sz w:val="17"/>
          <w:szCs w:val="17"/>
        </w:rPr>
      </w:pPr>
    </w:p>
    <w:p w:rsidR="00C62D4F" w:rsidRDefault="00C62D4F">
      <w:pPr>
        <w:spacing w:line="200" w:lineRule="exact"/>
        <w:rPr>
          <w:sz w:val="20"/>
          <w:szCs w:val="20"/>
        </w:rPr>
      </w:pPr>
    </w:p>
    <w:p w:rsidR="00C62D4F" w:rsidRDefault="00C62D4F">
      <w:pPr>
        <w:spacing w:line="200" w:lineRule="exact"/>
        <w:rPr>
          <w:sz w:val="20"/>
          <w:szCs w:val="20"/>
        </w:rPr>
      </w:pPr>
    </w:p>
    <w:p w:rsidR="00C62D4F" w:rsidRDefault="00CE2076">
      <w:pPr>
        <w:pStyle w:val="BodyText"/>
        <w:spacing w:before="79"/>
        <w:ind w:firstLine="0"/>
      </w:pPr>
      <w:proofErr w:type="gramStart"/>
      <w:r>
        <w:rPr>
          <w:spacing w:val="-1"/>
        </w:rPr>
        <w:t>fo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structur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300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precinct.</w:t>
      </w:r>
    </w:p>
    <w:p w:rsidR="00C62D4F" w:rsidRDefault="00C62D4F">
      <w:pPr>
        <w:spacing w:before="13" w:line="200" w:lineRule="exact"/>
        <w:rPr>
          <w:sz w:val="20"/>
          <w:szCs w:val="20"/>
        </w:rPr>
      </w:pPr>
    </w:p>
    <w:p w:rsidR="00C62D4F" w:rsidRDefault="00CE2076">
      <w:pPr>
        <w:pStyle w:val="Heading1"/>
        <w:numPr>
          <w:ilvl w:val="1"/>
          <w:numId w:val="6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Viewshafts</w:t>
      </w:r>
    </w:p>
    <w:p w:rsidR="00C62D4F" w:rsidRDefault="00C62D4F">
      <w:pPr>
        <w:spacing w:before="2" w:line="180" w:lineRule="exact"/>
        <w:rPr>
          <w:sz w:val="18"/>
          <w:szCs w:val="18"/>
        </w:rPr>
      </w:pPr>
    </w:p>
    <w:p w:rsidR="00C62D4F" w:rsidRDefault="00CE2076">
      <w:pPr>
        <w:pStyle w:val="BodyText"/>
        <w:spacing w:line="296" w:lineRule="auto"/>
        <w:ind w:left="325" w:right="845" w:firstLine="0"/>
      </w:pPr>
      <w:r>
        <w:rPr>
          <w:spacing w:val="-1"/>
        </w:rPr>
        <w:t>Purpose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Waitemat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Harbour.</w:t>
      </w:r>
    </w:p>
    <w:p w:rsidR="00C62D4F" w:rsidRDefault="00CE2076">
      <w:pPr>
        <w:pStyle w:val="BodyText"/>
        <w:numPr>
          <w:ilvl w:val="2"/>
          <w:numId w:val="6"/>
        </w:numPr>
        <w:tabs>
          <w:tab w:val="left" w:pos="1074"/>
        </w:tabs>
        <w:spacing w:before="1" w:line="296" w:lineRule="auto"/>
        <w:ind w:right="109"/>
      </w:pP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15m</w:t>
      </w:r>
      <w:r>
        <w:rPr>
          <w:spacing w:val="10"/>
        </w:rPr>
        <w:t xml:space="preserve"> </w:t>
      </w:r>
      <w:r>
        <w:t>wide</w:t>
      </w:r>
      <w:r>
        <w:rPr>
          <w:spacing w:val="11"/>
        </w:rPr>
        <w:t xml:space="preserve"> </w:t>
      </w:r>
      <w:r>
        <w:t>view</w:t>
      </w:r>
      <w:r>
        <w:rPr>
          <w:spacing w:val="11"/>
        </w:rPr>
        <w:t xml:space="preserve"> </w:t>
      </w:r>
      <w:r>
        <w:t>shafts</w:t>
      </w:r>
      <w:r>
        <w:rPr>
          <w:spacing w:val="11"/>
        </w:rPr>
        <w:t xml:space="preserve"> </w:t>
      </w:r>
      <w:r>
        <w:t>crossing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generally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north­south</w:t>
      </w:r>
      <w:r>
        <w:rPr>
          <w:spacing w:val="11"/>
        </w:rPr>
        <w:t xml:space="preserve"> </w:t>
      </w:r>
      <w:r>
        <w:t>direction</w:t>
      </w:r>
      <w:r>
        <w:rPr>
          <w:spacing w:val="10"/>
        </w:rPr>
        <w:t xml:space="preserve"> </w:t>
      </w:r>
      <w:r>
        <w:t>must</w:t>
      </w:r>
      <w:r>
        <w:rPr>
          <w:w w:val="10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kep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upwards.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2"/>
          <w:numId w:val="6"/>
        </w:numPr>
        <w:tabs>
          <w:tab w:val="left" w:pos="1074"/>
        </w:tabs>
      </w:pPr>
      <w:r>
        <w:t>Development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C62D4F" w:rsidRDefault="00C62D4F">
      <w:pPr>
        <w:spacing w:before="10" w:line="130" w:lineRule="exact"/>
        <w:rPr>
          <w:sz w:val="13"/>
          <w:szCs w:val="13"/>
        </w:rPr>
      </w:pPr>
    </w:p>
    <w:p w:rsidR="00C62D4F" w:rsidRDefault="00CE2076">
      <w:pPr>
        <w:pStyle w:val="Heading1"/>
        <w:numPr>
          <w:ilvl w:val="0"/>
          <w:numId w:val="5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C62D4F" w:rsidRDefault="00C62D4F">
      <w:pPr>
        <w:spacing w:before="2" w:line="180" w:lineRule="exact"/>
        <w:rPr>
          <w:sz w:val="18"/>
          <w:szCs w:val="18"/>
        </w:rPr>
      </w:pPr>
    </w:p>
    <w:p w:rsidR="00C62D4F" w:rsidRDefault="00CE2076">
      <w:pPr>
        <w:pStyle w:val="Heading2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C62D4F" w:rsidRDefault="00CE2076">
      <w:pPr>
        <w:pStyle w:val="BodyText"/>
        <w:spacing w:before="51" w:line="296" w:lineRule="auto"/>
        <w:ind w:left="325" w:right="393" w:firstLine="0"/>
      </w:pP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Westhaven</w:t>
      </w:r>
      <w:r>
        <w:rPr>
          <w:w w:val="102"/>
        </w:rPr>
        <w:t xml:space="preserve"> </w:t>
      </w:r>
      <w:r>
        <w:t>precinct,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matters,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addition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for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City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zones.</w:t>
      </w:r>
    </w:p>
    <w:p w:rsidR="00C62D4F" w:rsidRDefault="00CE2076">
      <w:pPr>
        <w:pStyle w:val="BodyText"/>
        <w:numPr>
          <w:ilvl w:val="1"/>
          <w:numId w:val="5"/>
        </w:numPr>
        <w:tabs>
          <w:tab w:val="left" w:pos="1074"/>
        </w:tabs>
        <w:spacing w:before="1"/>
      </w:pPr>
      <w:r>
        <w:rPr>
          <w:spacing w:val="-1"/>
        </w:rPr>
        <w:t>Declamation</w:t>
      </w:r>
    </w:p>
    <w:p w:rsidR="00C62D4F" w:rsidRDefault="00CE2076">
      <w:pPr>
        <w:pStyle w:val="BodyText"/>
        <w:numPr>
          <w:ilvl w:val="2"/>
          <w:numId w:val="5"/>
        </w:numPr>
        <w:tabs>
          <w:tab w:val="left" w:pos="1524"/>
        </w:tabs>
        <w:spacing w:before="51"/>
        <w:ind w:left="1525"/>
        <w:jc w:val="left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2"/>
          <w:numId w:val="5"/>
        </w:numPr>
        <w:tabs>
          <w:tab w:val="left" w:pos="1524"/>
        </w:tabs>
        <w:ind w:left="1525"/>
        <w:jc w:val="left"/>
      </w:pPr>
      <w:r>
        <w:t>location,</w:t>
      </w:r>
      <w:r>
        <w:rPr>
          <w:spacing w:val="16"/>
        </w:rPr>
        <w:t xml:space="preserve"> </w:t>
      </w:r>
      <w:r>
        <w:t>extent,</w:t>
      </w:r>
      <w:r>
        <w:rPr>
          <w:spacing w:val="16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used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2"/>
          <w:numId w:val="5"/>
        </w:numPr>
        <w:tabs>
          <w:tab w:val="left" w:pos="1524"/>
        </w:tabs>
        <w:ind w:left="1525"/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2"/>
          <w:numId w:val="5"/>
        </w:numPr>
        <w:tabs>
          <w:tab w:val="left" w:pos="1524"/>
        </w:tabs>
        <w:ind w:left="1525"/>
        <w:jc w:val="left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2"/>
          <w:numId w:val="5"/>
        </w:numPr>
        <w:tabs>
          <w:tab w:val="left" w:pos="1524"/>
        </w:tabs>
        <w:ind w:left="1525"/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2"/>
          <w:numId w:val="5"/>
        </w:numPr>
        <w:tabs>
          <w:tab w:val="left" w:pos="1524"/>
        </w:tabs>
        <w:ind w:left="1525" w:hanging="405"/>
        <w:jc w:val="left"/>
      </w:pPr>
      <w:proofErr w:type="gramStart"/>
      <w:r>
        <w:t>consent</w:t>
      </w:r>
      <w:proofErr w:type="gramEnd"/>
      <w:r>
        <w:rPr>
          <w:spacing w:val="29"/>
        </w:rPr>
        <w:t xml:space="preserve"> </w:t>
      </w:r>
      <w:r>
        <w:t>duration.</w:t>
      </w:r>
    </w:p>
    <w:p w:rsidR="00C62D4F" w:rsidRDefault="00C62D4F">
      <w:pPr>
        <w:spacing w:before="2" w:line="120" w:lineRule="exact"/>
        <w:rPr>
          <w:sz w:val="12"/>
          <w:szCs w:val="12"/>
        </w:rPr>
      </w:pPr>
    </w:p>
    <w:p w:rsidR="00C62D4F" w:rsidRDefault="00CE2076">
      <w:pPr>
        <w:pStyle w:val="BodyText"/>
        <w:numPr>
          <w:ilvl w:val="1"/>
          <w:numId w:val="5"/>
        </w:numPr>
        <w:tabs>
          <w:tab w:val="left" w:pos="1074"/>
        </w:tabs>
        <w:spacing w:before="79"/>
      </w:pP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capita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dredging</w:t>
      </w:r>
    </w:p>
    <w:p w:rsidR="00C62D4F" w:rsidRDefault="00CE2076">
      <w:pPr>
        <w:pStyle w:val="BodyText"/>
        <w:numPr>
          <w:ilvl w:val="2"/>
          <w:numId w:val="5"/>
        </w:numPr>
        <w:tabs>
          <w:tab w:val="left" w:pos="1524"/>
        </w:tabs>
        <w:spacing w:before="51"/>
        <w:ind w:left="1525"/>
        <w:jc w:val="left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5.1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Marine</w:t>
      </w:r>
      <w:r>
        <w:rPr>
          <w:color w:val="000000"/>
          <w:spacing w:val="10"/>
        </w:rPr>
        <w:t xml:space="preserve"> </w:t>
      </w:r>
      <w:proofErr w:type="gramStart"/>
      <w:r>
        <w:rPr>
          <w:color w:val="000000"/>
        </w:rPr>
        <w:t xml:space="preserve">zone 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apply</w:t>
      </w:r>
      <w:proofErr w:type="gramEnd"/>
      <w:r>
        <w:rPr>
          <w:color w:val="000000"/>
        </w:rPr>
        <w:t>.</w:t>
      </w:r>
    </w:p>
    <w:p w:rsidR="00C62D4F" w:rsidRDefault="00C62D4F">
      <w:pPr>
        <w:spacing w:before="2" w:line="120" w:lineRule="exact"/>
        <w:rPr>
          <w:sz w:val="12"/>
          <w:szCs w:val="12"/>
        </w:rPr>
      </w:pPr>
    </w:p>
    <w:p w:rsidR="00C62D4F" w:rsidRDefault="00CE2076">
      <w:pPr>
        <w:pStyle w:val="BodyText"/>
        <w:numPr>
          <w:ilvl w:val="1"/>
          <w:numId w:val="5"/>
        </w:numPr>
        <w:tabs>
          <w:tab w:val="left" w:pos="1074"/>
        </w:tabs>
        <w:spacing w:before="79"/>
      </w:pP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vessels</w:t>
      </w:r>
    </w:p>
    <w:p w:rsidR="00C62D4F" w:rsidRDefault="00CE2076">
      <w:pPr>
        <w:pStyle w:val="BodyText"/>
        <w:numPr>
          <w:ilvl w:val="2"/>
          <w:numId w:val="5"/>
        </w:numPr>
        <w:tabs>
          <w:tab w:val="left" w:pos="1524"/>
        </w:tabs>
        <w:spacing w:before="51" w:line="296" w:lineRule="auto"/>
        <w:ind w:left="1525" w:right="290"/>
        <w:jc w:val="left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5.1.1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FF"/>
        </w:rPr>
        <w:t>5.1.2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a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industry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othe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maintenanc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servicin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vessel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apply.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1"/>
          <w:numId w:val="5"/>
        </w:numPr>
        <w:tabs>
          <w:tab w:val="left" w:pos="1074"/>
        </w:tabs>
      </w:pPr>
      <w:r>
        <w:rPr>
          <w:spacing w:val="-2"/>
        </w:rPr>
        <w:t>Wav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attenuatio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devices</w:t>
      </w:r>
    </w:p>
    <w:p w:rsidR="00C62D4F" w:rsidRDefault="00CE2076">
      <w:pPr>
        <w:pStyle w:val="BodyText"/>
        <w:numPr>
          <w:ilvl w:val="2"/>
          <w:numId w:val="5"/>
        </w:numPr>
        <w:tabs>
          <w:tab w:val="left" w:pos="1524"/>
        </w:tabs>
        <w:spacing w:before="51"/>
        <w:ind w:left="1525"/>
        <w:jc w:val="left"/>
      </w:pP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5.1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Marine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apply.</w:t>
      </w:r>
    </w:p>
    <w:p w:rsidR="00C62D4F" w:rsidRDefault="00C62D4F">
      <w:pPr>
        <w:spacing w:before="2" w:line="120" w:lineRule="exact"/>
        <w:rPr>
          <w:sz w:val="12"/>
          <w:szCs w:val="12"/>
        </w:rPr>
      </w:pPr>
    </w:p>
    <w:p w:rsidR="00C62D4F" w:rsidRDefault="00CE2076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right="379"/>
      </w:pPr>
      <w:r>
        <w:t>New</w:t>
      </w:r>
      <w:r>
        <w:rPr>
          <w:spacing w:val="12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excluding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facilities,</w:t>
      </w:r>
      <w:r>
        <w:rPr>
          <w:spacing w:val="12"/>
        </w:rPr>
        <w:t xml:space="preserve"> </w:t>
      </w:r>
      <w:r>
        <w:t>marine</w:t>
      </w:r>
      <w:r>
        <w:rPr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ancillary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services,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marina</w:t>
      </w:r>
    </w:p>
    <w:p w:rsidR="00C62D4F" w:rsidRDefault="00CE2076">
      <w:pPr>
        <w:pStyle w:val="BodyText"/>
        <w:numPr>
          <w:ilvl w:val="2"/>
          <w:numId w:val="5"/>
        </w:numPr>
        <w:tabs>
          <w:tab w:val="left" w:pos="1524"/>
        </w:tabs>
        <w:spacing w:before="1"/>
        <w:ind w:left="1525"/>
        <w:jc w:val="left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6.2.1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buildings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apply.</w:t>
      </w:r>
    </w:p>
    <w:p w:rsidR="00C62D4F" w:rsidRDefault="00C62D4F">
      <w:pPr>
        <w:spacing w:before="2" w:line="120" w:lineRule="exact"/>
        <w:rPr>
          <w:sz w:val="12"/>
          <w:szCs w:val="12"/>
        </w:rPr>
      </w:pPr>
    </w:p>
    <w:p w:rsidR="00C62D4F" w:rsidRDefault="00CE2076">
      <w:pPr>
        <w:pStyle w:val="BodyText"/>
        <w:numPr>
          <w:ilvl w:val="1"/>
          <w:numId w:val="5"/>
        </w:numPr>
        <w:tabs>
          <w:tab w:val="left" w:pos="1074"/>
        </w:tabs>
        <w:spacing w:before="79"/>
      </w:pPr>
      <w:r>
        <w:rPr>
          <w:spacing w:val="-1"/>
        </w:rPr>
        <w:t>Observatio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viewin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platforms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boardwalk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launchin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facilities</w:t>
      </w:r>
    </w:p>
    <w:p w:rsidR="00C62D4F" w:rsidRDefault="00CE2076">
      <w:pPr>
        <w:pStyle w:val="BodyText"/>
        <w:numPr>
          <w:ilvl w:val="2"/>
          <w:numId w:val="5"/>
        </w:numPr>
        <w:tabs>
          <w:tab w:val="left" w:pos="1524"/>
        </w:tabs>
        <w:spacing w:before="51"/>
        <w:ind w:left="1525"/>
        <w:jc w:val="left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5.1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Marine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apply.</w:t>
      </w:r>
    </w:p>
    <w:p w:rsidR="00C62D4F" w:rsidRDefault="00C62D4F">
      <w:pPr>
        <w:spacing w:before="7" w:line="160" w:lineRule="exact"/>
        <w:rPr>
          <w:sz w:val="16"/>
          <w:szCs w:val="16"/>
        </w:rPr>
      </w:pPr>
    </w:p>
    <w:p w:rsidR="00C62D4F" w:rsidRDefault="00CE2076">
      <w:pPr>
        <w:pStyle w:val="Heading2"/>
        <w:numPr>
          <w:ilvl w:val="1"/>
          <w:numId w:val="4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62D4F" w:rsidRDefault="00CE2076">
      <w:pPr>
        <w:pStyle w:val="BodyText"/>
        <w:spacing w:before="51" w:line="296" w:lineRule="auto"/>
        <w:ind w:left="325" w:right="169" w:firstLine="0"/>
      </w:pPr>
      <w:r>
        <w:t>For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Viaduct</w:t>
      </w:r>
      <w:r>
        <w:rPr>
          <w:spacing w:val="12"/>
        </w:rPr>
        <w:t xml:space="preserve"> </w:t>
      </w:r>
      <w:r>
        <w:t>Harbour</w:t>
      </w:r>
      <w:r>
        <w:rPr>
          <w:spacing w:val="13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City</w:t>
      </w:r>
      <w:r>
        <w:rPr>
          <w:spacing w:val="12"/>
        </w:rPr>
        <w:t xml:space="preserve"> </w:t>
      </w:r>
      <w:r>
        <w:t>Centre</w:t>
      </w:r>
      <w:r>
        <w:rPr>
          <w:spacing w:val="12"/>
        </w:rPr>
        <w:t xml:space="preserve"> </w:t>
      </w:r>
      <w:r>
        <w:t>zones.</w:t>
      </w:r>
    </w:p>
    <w:p w:rsidR="00C62D4F" w:rsidRDefault="00CE2076">
      <w:pPr>
        <w:pStyle w:val="BodyText"/>
        <w:numPr>
          <w:ilvl w:val="2"/>
          <w:numId w:val="4"/>
        </w:numPr>
        <w:tabs>
          <w:tab w:val="left" w:pos="1074"/>
        </w:tabs>
        <w:spacing w:before="1"/>
      </w:pPr>
      <w:r>
        <w:rPr>
          <w:spacing w:val="-1"/>
        </w:rPr>
        <w:t>Declamation</w:t>
      </w:r>
    </w:p>
    <w:p w:rsidR="00C62D4F" w:rsidRDefault="00CE2076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left="1525" w:right="51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declamatio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respec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land/wate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configuratio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on:</w:t>
      </w:r>
    </w:p>
    <w:p w:rsidR="00C62D4F" w:rsidRDefault="00C62D4F">
      <w:pPr>
        <w:spacing w:line="296" w:lineRule="auto"/>
        <w:sectPr w:rsidR="00C62D4F">
          <w:pgSz w:w="11900" w:h="16840"/>
          <w:pgMar w:top="1040" w:right="1200" w:bottom="540" w:left="620" w:header="803" w:footer="345" w:gutter="0"/>
          <w:cols w:space="720"/>
        </w:sectPr>
      </w:pPr>
    </w:p>
    <w:p w:rsidR="00C62D4F" w:rsidRDefault="00CE2076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C62D4F" w:rsidRDefault="00C62D4F">
      <w:pPr>
        <w:spacing w:line="200" w:lineRule="exact"/>
        <w:rPr>
          <w:sz w:val="20"/>
          <w:szCs w:val="20"/>
        </w:rPr>
      </w:pPr>
    </w:p>
    <w:p w:rsidR="00C62D4F" w:rsidRDefault="00C62D4F">
      <w:pPr>
        <w:spacing w:before="12" w:line="260" w:lineRule="exact"/>
        <w:rPr>
          <w:sz w:val="26"/>
          <w:szCs w:val="26"/>
        </w:rPr>
      </w:pPr>
    </w:p>
    <w:p w:rsidR="00C62D4F" w:rsidRDefault="00CE2076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C62D4F" w:rsidRDefault="00CE2076">
      <w:pPr>
        <w:pStyle w:val="BodyText"/>
        <w:spacing w:before="1" w:line="296" w:lineRule="auto"/>
        <w:ind w:left="252" w:right="424" w:firstLine="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5"/>
        </w:rPr>
        <w:t xml:space="preserve"> </w:t>
      </w:r>
      <w:r>
        <w:t>marine</w:t>
      </w:r>
      <w:r>
        <w:rPr>
          <w:spacing w:val="16"/>
        </w:rPr>
        <w:t xml:space="preserve"> </w:t>
      </w:r>
      <w:r>
        <w:t>environment,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coastal</w:t>
      </w:r>
      <w:r>
        <w:rPr>
          <w:spacing w:val="16"/>
        </w:rPr>
        <w:t xml:space="preserve"> </w:t>
      </w:r>
      <w:r>
        <w:t>processes,</w:t>
      </w:r>
      <w:r>
        <w:rPr>
          <w:spacing w:val="16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quality,</w:t>
      </w:r>
      <w:r>
        <w:rPr>
          <w:spacing w:val="16"/>
        </w:rPr>
        <w:t xml:space="preserve"> </w:t>
      </w:r>
      <w:r>
        <w:t>sediment</w:t>
      </w:r>
      <w:r>
        <w:rPr>
          <w:spacing w:val="16"/>
        </w:rPr>
        <w:t xml:space="preserve"> </w:t>
      </w:r>
      <w:r>
        <w:t>quality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t>ecology,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CMA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ind w:left="252" w:firstLine="0"/>
      </w:pPr>
      <w:proofErr w:type="gramStart"/>
      <w:r>
        <w:rPr>
          <w:spacing w:val="-2"/>
        </w:rPr>
        <w:t>hydrogeolog</w:t>
      </w:r>
      <w:r>
        <w:t>y</w:t>
      </w:r>
      <w:proofErr w:type="gramEnd"/>
      <w:r>
        <w:rPr>
          <w:spacing w:val="15"/>
        </w:rPr>
        <w:t xml:space="preserve"> </w:t>
      </w:r>
      <w:r>
        <w:rPr>
          <w:spacing w:val="-2"/>
        </w:rPr>
        <w:t>(groun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water</w:t>
      </w:r>
      <w:r>
        <w:t>)</w:t>
      </w:r>
      <w:r>
        <w:rPr>
          <w:spacing w:val="15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hydrology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ind w:left="252" w:firstLine="0"/>
      </w:pPr>
      <w:proofErr w:type="gramStart"/>
      <w:r>
        <w:rPr>
          <w:spacing w:val="-1"/>
        </w:rPr>
        <w:t>sedimen</w:t>
      </w:r>
      <w:r>
        <w:t>t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accumulatio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ongoin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CMA.</w:t>
      </w:r>
    </w:p>
    <w:p w:rsidR="00C62D4F" w:rsidRDefault="00C62D4F">
      <w:pPr>
        <w:sectPr w:rsidR="00C62D4F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C62D4F" w:rsidRDefault="00C62D4F">
      <w:pPr>
        <w:spacing w:line="200" w:lineRule="exact"/>
        <w:rPr>
          <w:sz w:val="20"/>
          <w:szCs w:val="20"/>
        </w:rPr>
      </w:pPr>
    </w:p>
    <w:p w:rsidR="00C62D4F" w:rsidRDefault="00C62D4F">
      <w:pPr>
        <w:spacing w:line="200" w:lineRule="exact"/>
        <w:rPr>
          <w:sz w:val="20"/>
          <w:szCs w:val="20"/>
        </w:rPr>
      </w:pPr>
    </w:p>
    <w:p w:rsidR="00C62D4F" w:rsidRDefault="00C62D4F">
      <w:pPr>
        <w:spacing w:before="19" w:line="220" w:lineRule="exact"/>
      </w:pPr>
    </w:p>
    <w:p w:rsidR="00C62D4F" w:rsidRDefault="00CE2076">
      <w:pPr>
        <w:pStyle w:val="BodyText"/>
        <w:numPr>
          <w:ilvl w:val="3"/>
          <w:numId w:val="4"/>
        </w:numPr>
        <w:tabs>
          <w:tab w:val="left" w:pos="1524"/>
        </w:tabs>
        <w:spacing w:before="79" w:line="296" w:lineRule="auto"/>
        <w:ind w:left="1525" w:right="309"/>
      </w:pPr>
      <w:r>
        <w:t>Declamation</w:t>
      </w:r>
      <w:r>
        <w:rPr>
          <w:spacing w:val="14"/>
        </w:rPr>
        <w:t xml:space="preserve"> </w:t>
      </w:r>
      <w:r>
        <w:t>works,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seawalls,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avoid,</w:t>
      </w:r>
      <w:r>
        <w:rPr>
          <w:spacing w:val="14"/>
        </w:rPr>
        <w:t xml:space="preserve"> </w:t>
      </w:r>
      <w:r>
        <w:t>remedy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construction,</w:t>
      </w:r>
      <w:r>
        <w:rPr>
          <w:spacing w:val="14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silt,</w:t>
      </w:r>
      <w:r>
        <w:rPr>
          <w:spacing w:val="15"/>
        </w:rPr>
        <w:t xml:space="preserve"> </w:t>
      </w:r>
      <w:r>
        <w:t>contaminated</w:t>
      </w:r>
      <w:r>
        <w:rPr>
          <w:spacing w:val="14"/>
        </w:rPr>
        <w:t xml:space="preserve"> </w:t>
      </w:r>
      <w:r>
        <w:t>soils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groundwater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7"/>
        </w:rPr>
        <w:t xml:space="preserve"> </w:t>
      </w:r>
      <w:r>
        <w:rPr>
          <w:spacing w:val="-1"/>
        </w:rPr>
        <w:t>conta</w:t>
      </w:r>
      <w:r>
        <w:rPr>
          <w:spacing w:val="-1"/>
        </w:rPr>
        <w:t>minants.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left="1525" w:right="160"/>
      </w:pPr>
      <w:r>
        <w:rPr>
          <w:spacing w:val="-1"/>
        </w:rPr>
        <w:t>Declamatio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adequate</w:t>
      </w:r>
      <w:r>
        <w:rPr>
          <w:spacing w:val="-1"/>
          <w:w w:val="102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adjacent</w:t>
      </w:r>
      <w:r>
        <w:rPr>
          <w:spacing w:val="10"/>
        </w:rPr>
        <w:t xml:space="preserve"> </w:t>
      </w:r>
      <w:r>
        <w:t>to,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water’s</w:t>
      </w:r>
      <w:r>
        <w:rPr>
          <w:spacing w:val="10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on</w:t>
      </w:r>
      <w:r>
        <w:rPr>
          <w:w w:val="10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space.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2"/>
          <w:numId w:val="4"/>
        </w:numPr>
        <w:tabs>
          <w:tab w:val="left" w:pos="1074"/>
        </w:tabs>
      </w:pPr>
      <w:r>
        <w:rPr>
          <w:spacing w:val="-1"/>
        </w:rPr>
        <w:t>Maintenanc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dredgin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capita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dredging</w:t>
      </w:r>
    </w:p>
    <w:p w:rsidR="00C62D4F" w:rsidRDefault="00CE2076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left="1525" w:right="205"/>
      </w:pPr>
      <w:r>
        <w:t>The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5.2.1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FF"/>
          <w:spacing w:val="-1"/>
        </w:rPr>
        <w:t>5.2.1</w:t>
      </w:r>
      <w:r>
        <w:rPr>
          <w:color w:val="0000FF"/>
        </w:rPr>
        <w:t>1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Coasta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dredging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addition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below.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left="1525" w:right="174"/>
      </w:pPr>
      <w:r>
        <w:t>The</w:t>
      </w:r>
      <w:r>
        <w:rPr>
          <w:spacing w:val="11"/>
        </w:rPr>
        <w:t xml:space="preserve"> </w:t>
      </w:r>
      <w:r>
        <w:t>dredging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necessary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outcomes</w:t>
      </w:r>
      <w:r>
        <w:rPr>
          <w:spacing w:val="12"/>
        </w:rPr>
        <w:t xml:space="preserve"> </w:t>
      </w:r>
      <w:r>
        <w:t>sought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objectives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policies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Westhave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precinct.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2"/>
          <w:numId w:val="4"/>
        </w:numPr>
        <w:tabs>
          <w:tab w:val="left" w:pos="1074"/>
        </w:tabs>
      </w:pP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industr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servicin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vessels</w:t>
      </w:r>
    </w:p>
    <w:p w:rsidR="00C62D4F" w:rsidRDefault="00CE2076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left="1525" w:right="415"/>
      </w:pPr>
      <w:r>
        <w:t>The</w:t>
      </w:r>
      <w:r>
        <w:rPr>
          <w:spacing w:val="14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5.2.4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a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industr</w:t>
      </w:r>
      <w:r>
        <w:rPr>
          <w:color w:val="000000"/>
        </w:rPr>
        <w:t>y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othe</w:t>
      </w:r>
      <w:r>
        <w:rPr>
          <w:color w:val="000000"/>
        </w:rPr>
        <w:t>r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than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maintenanc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servicin</w:t>
      </w:r>
      <w:r>
        <w:rPr>
          <w:color w:val="000000"/>
        </w:rPr>
        <w:t>g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vessel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apply.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2"/>
          <w:numId w:val="4"/>
        </w:numPr>
        <w:tabs>
          <w:tab w:val="left" w:pos="1074"/>
        </w:tabs>
      </w:pPr>
      <w:r>
        <w:rPr>
          <w:spacing w:val="-2"/>
        </w:rPr>
        <w:t>Wav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attenuatio</w:t>
      </w:r>
      <w:r>
        <w:t>n</w:t>
      </w:r>
      <w:r>
        <w:rPr>
          <w:spacing w:val="19"/>
        </w:rPr>
        <w:t xml:space="preserve"> </w:t>
      </w:r>
      <w:r>
        <w:rPr>
          <w:spacing w:val="-2"/>
        </w:rPr>
        <w:t>devices</w:t>
      </w:r>
    </w:p>
    <w:p w:rsidR="00C62D4F" w:rsidRDefault="00CE2076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left="1525" w:right="205"/>
      </w:pPr>
      <w:r>
        <w:t>The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5.2.1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FF"/>
        </w:rPr>
        <w:t>5.2.16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Coasta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Marin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for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CMA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structures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apply,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addition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below.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left="1525" w:right="549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attenuatio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conside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activities</w:t>
      </w:r>
      <w:r>
        <w:rPr>
          <w:spacing w:val="-1"/>
          <w:w w:val="102"/>
        </w:rPr>
        <w:t xml:space="preserve"> </w:t>
      </w:r>
      <w:r>
        <w:t>including</w:t>
      </w:r>
      <w:r>
        <w:rPr>
          <w:spacing w:val="17"/>
        </w:rPr>
        <w:t xml:space="preserve"> </w:t>
      </w:r>
      <w:r>
        <w:t>marine</w:t>
      </w:r>
      <w:r>
        <w:rPr>
          <w:spacing w:val="17"/>
        </w:rPr>
        <w:t xml:space="preserve"> </w:t>
      </w:r>
      <w:r>
        <w:t>related</w:t>
      </w:r>
      <w:r>
        <w:rPr>
          <w:spacing w:val="17"/>
        </w:rPr>
        <w:t xml:space="preserve"> </w:t>
      </w:r>
      <w:r>
        <w:t>industries,</w:t>
      </w:r>
      <w:r>
        <w:rPr>
          <w:spacing w:val="18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marina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and/or</w:t>
      </w:r>
      <w:r>
        <w:rPr>
          <w:spacing w:val="17"/>
        </w:rPr>
        <w:t xml:space="preserve"> </w:t>
      </w:r>
      <w:r>
        <w:t>adjoining</w:t>
      </w:r>
      <w:r>
        <w:rPr>
          <w:spacing w:val="17"/>
        </w:rPr>
        <w:t xml:space="preserve"> </w:t>
      </w:r>
      <w:r>
        <w:t>residential/coastal</w:t>
      </w:r>
      <w:r>
        <w:rPr>
          <w:w w:val="102"/>
        </w:rPr>
        <w:t xml:space="preserve"> </w:t>
      </w:r>
      <w:r>
        <w:t>activities.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2"/>
          <w:numId w:val="4"/>
        </w:numPr>
        <w:tabs>
          <w:tab w:val="left" w:pos="1074"/>
        </w:tabs>
        <w:spacing w:line="296" w:lineRule="auto"/>
        <w:ind w:right="399"/>
      </w:pPr>
      <w:r>
        <w:t>New</w:t>
      </w:r>
      <w:r>
        <w:rPr>
          <w:spacing w:val="12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alterations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excluding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facilities,</w:t>
      </w:r>
      <w:r>
        <w:rPr>
          <w:spacing w:val="12"/>
        </w:rPr>
        <w:t xml:space="preserve"> </w:t>
      </w:r>
      <w:r>
        <w:t>marine</w:t>
      </w:r>
      <w:r>
        <w:rPr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port</w:t>
      </w:r>
      <w:r>
        <w:rPr>
          <w:spacing w:val="14"/>
        </w:rPr>
        <w:t xml:space="preserve"> </w:t>
      </w:r>
      <w:r>
        <w:t>ancillary</w:t>
      </w:r>
      <w:r>
        <w:rPr>
          <w:spacing w:val="14"/>
        </w:rPr>
        <w:t xml:space="preserve"> </w:t>
      </w:r>
      <w:r>
        <w:t>structures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services</w:t>
      </w:r>
    </w:p>
    <w:p w:rsidR="00C62D4F" w:rsidRDefault="00CE2076">
      <w:pPr>
        <w:pStyle w:val="BodyText"/>
        <w:numPr>
          <w:ilvl w:val="3"/>
          <w:numId w:val="4"/>
        </w:numPr>
        <w:tabs>
          <w:tab w:val="left" w:pos="1524"/>
        </w:tabs>
        <w:spacing w:before="1"/>
        <w:ind w:left="1525"/>
      </w:pPr>
      <w:r>
        <w:t>The</w:t>
      </w:r>
      <w:r>
        <w:rPr>
          <w:spacing w:val="14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6.2.1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apply.</w:t>
      </w:r>
    </w:p>
    <w:p w:rsidR="00C62D4F" w:rsidRDefault="00C62D4F">
      <w:pPr>
        <w:spacing w:before="2" w:line="120" w:lineRule="exact"/>
        <w:rPr>
          <w:sz w:val="12"/>
          <w:szCs w:val="12"/>
        </w:rPr>
      </w:pPr>
    </w:p>
    <w:p w:rsidR="00C62D4F" w:rsidRDefault="00CE2076">
      <w:pPr>
        <w:pStyle w:val="BodyText"/>
        <w:numPr>
          <w:ilvl w:val="2"/>
          <w:numId w:val="4"/>
        </w:numPr>
        <w:tabs>
          <w:tab w:val="left" w:pos="1074"/>
        </w:tabs>
        <w:spacing w:before="79"/>
      </w:pPr>
      <w:r>
        <w:rPr>
          <w:spacing w:val="-1"/>
        </w:rPr>
        <w:t>Observatio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viewin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platforms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boardwalk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launchin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facilities</w:t>
      </w:r>
    </w:p>
    <w:p w:rsidR="00C62D4F" w:rsidRDefault="00CE2076">
      <w:pPr>
        <w:pStyle w:val="BodyText"/>
        <w:numPr>
          <w:ilvl w:val="3"/>
          <w:numId w:val="4"/>
        </w:numPr>
        <w:tabs>
          <w:tab w:val="left" w:pos="1524"/>
        </w:tabs>
        <w:spacing w:before="51" w:line="296" w:lineRule="auto"/>
        <w:ind w:left="1525" w:right="534"/>
      </w:pPr>
      <w:r>
        <w:t>The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5.2.1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FF"/>
          <w:spacing w:val="-1"/>
        </w:rPr>
        <w:t>5.2.1</w:t>
      </w:r>
      <w:r>
        <w:rPr>
          <w:color w:val="0000FF"/>
        </w:rPr>
        <w:t>6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Marine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CMA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structures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apply,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addition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below.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3"/>
          <w:numId w:val="4"/>
        </w:numPr>
        <w:tabs>
          <w:tab w:val="left" w:pos="1524"/>
        </w:tabs>
        <w:spacing w:line="296" w:lineRule="auto"/>
        <w:ind w:left="1525" w:right="10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finis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complemen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enhanc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environment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pedestrian</w:t>
      </w:r>
      <w:r>
        <w:rPr>
          <w:spacing w:val="33"/>
        </w:rPr>
        <w:t xml:space="preserve"> </w:t>
      </w:r>
      <w:r>
        <w:t>linkages.</w:t>
      </w:r>
    </w:p>
    <w:p w:rsidR="00C62D4F" w:rsidRDefault="00C62D4F">
      <w:pPr>
        <w:spacing w:before="3" w:line="160" w:lineRule="exact"/>
        <w:rPr>
          <w:sz w:val="16"/>
          <w:szCs w:val="16"/>
        </w:rPr>
      </w:pPr>
    </w:p>
    <w:p w:rsidR="00C62D4F" w:rsidRDefault="00CE2076">
      <w:pPr>
        <w:pStyle w:val="Heading1"/>
        <w:numPr>
          <w:ilvl w:val="0"/>
          <w:numId w:val="3"/>
        </w:numPr>
        <w:tabs>
          <w:tab w:val="left" w:pos="575"/>
        </w:tabs>
        <w:ind w:left="575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C62D4F" w:rsidRDefault="00C62D4F">
      <w:pPr>
        <w:spacing w:before="2" w:line="180" w:lineRule="exact"/>
        <w:rPr>
          <w:sz w:val="18"/>
          <w:szCs w:val="18"/>
        </w:rPr>
      </w:pPr>
    </w:p>
    <w:p w:rsidR="00C62D4F" w:rsidRDefault="00CE2076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C62D4F" w:rsidRDefault="00CE2076">
      <w:pPr>
        <w:pStyle w:val="BodyText"/>
        <w:spacing w:before="51" w:line="296" w:lineRule="auto"/>
        <w:ind w:left="325" w:right="414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set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Marine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discretio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matter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infringement.</w:t>
      </w:r>
    </w:p>
    <w:p w:rsidR="00C62D4F" w:rsidRDefault="00CE2076">
      <w:pPr>
        <w:pStyle w:val="BodyText"/>
        <w:numPr>
          <w:ilvl w:val="1"/>
          <w:numId w:val="3"/>
        </w:numPr>
        <w:tabs>
          <w:tab w:val="left" w:pos="1074"/>
        </w:tabs>
        <w:spacing w:before="1"/>
      </w:pPr>
      <w:r>
        <w:rPr>
          <w:spacing w:val="-1"/>
        </w:rPr>
        <w:t>Buildin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platforms</w:t>
      </w:r>
    </w:p>
    <w:p w:rsidR="00C62D4F" w:rsidRDefault="00CE2076">
      <w:pPr>
        <w:pStyle w:val="BodyText"/>
        <w:numPr>
          <w:ilvl w:val="2"/>
          <w:numId w:val="3"/>
        </w:numPr>
        <w:tabs>
          <w:tab w:val="left" w:pos="1524"/>
        </w:tabs>
        <w:spacing w:before="51"/>
        <w:ind w:left="1525"/>
      </w:pP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dominance/visua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effects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access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effect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marina.</w:t>
      </w:r>
    </w:p>
    <w:p w:rsidR="00C62D4F" w:rsidRDefault="00C62D4F">
      <w:pPr>
        <w:spacing w:before="2" w:line="120" w:lineRule="exact"/>
        <w:rPr>
          <w:sz w:val="12"/>
          <w:szCs w:val="12"/>
        </w:rPr>
      </w:pPr>
    </w:p>
    <w:p w:rsidR="00C62D4F" w:rsidRDefault="00CE2076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rPr>
          <w:spacing w:val="-2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coverage</w:t>
      </w:r>
    </w:p>
    <w:p w:rsidR="00C62D4F" w:rsidRDefault="00CE2076">
      <w:pPr>
        <w:pStyle w:val="BodyText"/>
        <w:numPr>
          <w:ilvl w:val="2"/>
          <w:numId w:val="3"/>
        </w:numPr>
        <w:tabs>
          <w:tab w:val="left" w:pos="1524"/>
        </w:tabs>
        <w:spacing w:before="51"/>
        <w:ind w:left="1525"/>
      </w:pP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form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dominance/visua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effects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2"/>
          <w:numId w:val="3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effect</w:t>
      </w:r>
      <w:r>
        <w:t>s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planne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character.</w:t>
      </w:r>
    </w:p>
    <w:p w:rsidR="00C62D4F" w:rsidRDefault="00C62D4F">
      <w:pPr>
        <w:spacing w:before="7" w:line="160" w:lineRule="exact"/>
        <w:rPr>
          <w:sz w:val="16"/>
          <w:szCs w:val="16"/>
        </w:rPr>
      </w:pPr>
    </w:p>
    <w:p w:rsidR="00C62D4F" w:rsidRDefault="00CE2076">
      <w:pPr>
        <w:pStyle w:val="Heading2"/>
        <w:numPr>
          <w:ilvl w:val="1"/>
          <w:numId w:val="2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C62D4F" w:rsidRDefault="00CE2076">
      <w:pPr>
        <w:pStyle w:val="BodyText"/>
        <w:spacing w:before="51" w:line="296" w:lineRule="auto"/>
        <w:ind w:left="325" w:right="324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provisions</w:t>
      </w:r>
      <w:r>
        <w:rPr>
          <w:color w:val="000000"/>
        </w:rPr>
        <w:t>,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an</w:t>
      </w:r>
      <w:r>
        <w:rPr>
          <w:color w:val="000000"/>
        </w:rPr>
        <w:t>d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specific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City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Centre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Coastal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Marine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zones,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</w:p>
    <w:p w:rsidR="00C62D4F" w:rsidRDefault="00C62D4F">
      <w:pPr>
        <w:spacing w:line="296" w:lineRule="auto"/>
        <w:sectPr w:rsidR="00C62D4F">
          <w:pgSz w:w="11900" w:h="16840"/>
          <w:pgMar w:top="1040" w:right="1180" w:bottom="540" w:left="620" w:header="803" w:footer="345" w:gutter="0"/>
          <w:cols w:space="720"/>
        </w:sectPr>
      </w:pPr>
    </w:p>
    <w:p w:rsidR="00C62D4F" w:rsidRDefault="00C62D4F">
      <w:pPr>
        <w:spacing w:before="4" w:line="170" w:lineRule="exact"/>
        <w:rPr>
          <w:sz w:val="17"/>
          <w:szCs w:val="17"/>
        </w:rPr>
      </w:pPr>
    </w:p>
    <w:p w:rsidR="00C62D4F" w:rsidRDefault="00C62D4F">
      <w:pPr>
        <w:spacing w:line="200" w:lineRule="exact"/>
        <w:rPr>
          <w:sz w:val="20"/>
          <w:szCs w:val="20"/>
        </w:rPr>
      </w:pPr>
    </w:p>
    <w:p w:rsidR="00C62D4F" w:rsidRDefault="00C62D4F">
      <w:pPr>
        <w:spacing w:line="200" w:lineRule="exact"/>
        <w:rPr>
          <w:sz w:val="20"/>
          <w:szCs w:val="20"/>
        </w:rPr>
      </w:pPr>
    </w:p>
    <w:p w:rsidR="00C62D4F" w:rsidRDefault="00CE2076">
      <w:pPr>
        <w:pStyle w:val="BodyText"/>
        <w:spacing w:before="79"/>
        <w:ind w:left="325" w:firstLine="0"/>
      </w:pPr>
      <w:proofErr w:type="gramStart"/>
      <w:r>
        <w:t>consider</w:t>
      </w:r>
      <w:proofErr w:type="gramEnd"/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infringement</w:t>
      </w:r>
      <w:r>
        <w:rPr>
          <w:spacing w:val="14"/>
        </w:rPr>
        <w:t xml:space="preserve"> </w:t>
      </w:r>
      <w:r>
        <w:t>listed.</w:t>
      </w:r>
    </w:p>
    <w:p w:rsidR="00C62D4F" w:rsidRDefault="00CE2076">
      <w:pPr>
        <w:pStyle w:val="BodyText"/>
        <w:numPr>
          <w:ilvl w:val="2"/>
          <w:numId w:val="2"/>
        </w:numPr>
        <w:tabs>
          <w:tab w:val="left" w:pos="1074"/>
        </w:tabs>
        <w:spacing w:before="51"/>
      </w:pPr>
      <w:r>
        <w:rPr>
          <w:spacing w:val="-1"/>
        </w:rPr>
        <w:t>Buildin</w:t>
      </w:r>
      <w:r>
        <w:t>g</w:t>
      </w:r>
      <w:r>
        <w:rPr>
          <w:spacing w:val="29"/>
        </w:rPr>
        <w:t xml:space="preserve"> </w:t>
      </w:r>
      <w:r>
        <w:rPr>
          <w:spacing w:val="-1"/>
        </w:rPr>
        <w:t>platforms</w:t>
      </w:r>
    </w:p>
    <w:p w:rsidR="00C62D4F" w:rsidRDefault="00CE2076">
      <w:pPr>
        <w:pStyle w:val="BodyText"/>
        <w:numPr>
          <w:ilvl w:val="3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waterfron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setting</w:t>
      </w:r>
    </w:p>
    <w:p w:rsidR="00C62D4F" w:rsidRDefault="00C62D4F">
      <w:pPr>
        <w:spacing w:before="2" w:line="200" w:lineRule="exact"/>
        <w:rPr>
          <w:sz w:val="20"/>
          <w:szCs w:val="20"/>
        </w:rPr>
      </w:pPr>
    </w:p>
    <w:p w:rsidR="00C62D4F" w:rsidRDefault="00CE2076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149"/>
      </w:pPr>
      <w:r>
        <w:t>Building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maintain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marina</w:t>
      </w:r>
      <w:r>
        <w:rPr>
          <w:spacing w:val="11"/>
        </w:rPr>
        <w:t xml:space="preserve"> </w:t>
      </w:r>
      <w:r>
        <w:t>appropriate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waterfront</w:t>
      </w:r>
      <w:r>
        <w:rPr>
          <w:spacing w:val="10"/>
        </w:rPr>
        <w:t xml:space="preserve"> </w:t>
      </w:r>
      <w:r>
        <w:t>setting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maintain</w:t>
      </w:r>
      <w:r>
        <w:rPr>
          <w:spacing w:val="10"/>
        </w:rPr>
        <w:t xml:space="preserve"> </w:t>
      </w:r>
      <w:r>
        <w:t>views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city</w:t>
      </w:r>
      <w:r>
        <w:rPr>
          <w:spacing w:val="11"/>
        </w:rPr>
        <w:t xml:space="preserve"> </w:t>
      </w:r>
      <w:r>
        <w:t>centre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3"/>
          <w:numId w:val="2"/>
        </w:numPr>
        <w:tabs>
          <w:tab w:val="left" w:pos="1524"/>
        </w:tabs>
        <w:ind w:left="1525"/>
      </w:pP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curren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marina</w:t>
      </w:r>
    </w:p>
    <w:p w:rsidR="00C62D4F" w:rsidRDefault="00C62D4F">
      <w:pPr>
        <w:spacing w:before="2" w:line="120" w:lineRule="exact"/>
        <w:rPr>
          <w:sz w:val="12"/>
          <w:szCs w:val="12"/>
        </w:rPr>
      </w:pPr>
    </w:p>
    <w:p w:rsidR="00C62D4F" w:rsidRDefault="00CE2076">
      <w:pPr>
        <w:pStyle w:val="BodyText"/>
        <w:numPr>
          <w:ilvl w:val="2"/>
          <w:numId w:val="2"/>
        </w:numPr>
        <w:tabs>
          <w:tab w:val="left" w:pos="1074"/>
        </w:tabs>
        <w:spacing w:before="79"/>
      </w:pPr>
      <w:r>
        <w:rPr>
          <w:spacing w:val="-2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coverage</w:t>
      </w:r>
    </w:p>
    <w:p w:rsidR="00C62D4F" w:rsidRDefault="00CE2076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left="1525" w:right="165"/>
      </w:pP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exceede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roo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-1"/>
          <w:w w:val="102"/>
        </w:rPr>
        <w:t xml:space="preserve"> </w:t>
      </w:r>
      <w:r>
        <w:t>also</w:t>
      </w:r>
      <w:r>
        <w:rPr>
          <w:spacing w:val="11"/>
        </w:rPr>
        <w:t xml:space="preserve"> </w:t>
      </w:r>
      <w:r>
        <w:t>meets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control.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3"/>
          <w:numId w:val="2"/>
        </w:numPr>
        <w:tabs>
          <w:tab w:val="left" w:pos="1524"/>
        </w:tabs>
        <w:ind w:left="1525"/>
      </w:pPr>
      <w:r>
        <w:t>Where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exceeded,</w:t>
      </w:r>
      <w:r>
        <w:rPr>
          <w:spacing w:val="12"/>
        </w:rPr>
        <w:t xml:space="preserve"> </w:t>
      </w:r>
      <w:r>
        <w:rPr>
          <w:color w:val="0000FF"/>
          <w:spacing w:val="1"/>
        </w:rPr>
        <w:t>polic</w:t>
      </w:r>
      <w:r>
        <w:rPr>
          <w:color w:val="0000FF"/>
        </w:rPr>
        <w:t>y</w:t>
      </w:r>
      <w:r>
        <w:rPr>
          <w:color w:val="0000FF"/>
          <w:spacing w:val="18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Westhaven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should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considered.</w:t>
      </w:r>
    </w:p>
    <w:p w:rsidR="00C62D4F" w:rsidRDefault="00C62D4F">
      <w:pPr>
        <w:spacing w:before="10" w:line="130" w:lineRule="exact"/>
        <w:rPr>
          <w:sz w:val="13"/>
          <w:szCs w:val="13"/>
        </w:rPr>
      </w:pPr>
    </w:p>
    <w:p w:rsidR="00C62D4F" w:rsidRDefault="00CE2076">
      <w:pPr>
        <w:pStyle w:val="Heading1"/>
        <w:numPr>
          <w:ilvl w:val="0"/>
          <w:numId w:val="1"/>
        </w:numPr>
        <w:tabs>
          <w:tab w:val="left" w:pos="571"/>
        </w:tabs>
        <w:ind w:left="571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C62D4F" w:rsidRDefault="00C62D4F">
      <w:pPr>
        <w:spacing w:before="2" w:line="180" w:lineRule="exact"/>
        <w:rPr>
          <w:sz w:val="18"/>
          <w:szCs w:val="18"/>
        </w:rPr>
      </w:pPr>
    </w:p>
    <w:p w:rsidR="00C62D4F" w:rsidRDefault="00CE2076">
      <w:pPr>
        <w:pStyle w:val="BodyText"/>
        <w:spacing w:line="296" w:lineRule="auto"/>
        <w:ind w:left="325" w:firstLine="0"/>
      </w:pPr>
      <w:r>
        <w:t>While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t>consider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7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20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listed</w:t>
      </w:r>
      <w:r>
        <w:rPr>
          <w:spacing w:val="20"/>
        </w:rPr>
        <w:t xml:space="preserve"> </w:t>
      </w:r>
      <w:r>
        <w:t>below:</w:t>
      </w:r>
    </w:p>
    <w:p w:rsidR="00C62D4F" w:rsidRDefault="00CE2076">
      <w:pPr>
        <w:pStyle w:val="BodyText"/>
        <w:numPr>
          <w:ilvl w:val="1"/>
          <w:numId w:val="1"/>
        </w:numPr>
        <w:tabs>
          <w:tab w:val="left" w:pos="1074"/>
        </w:tabs>
        <w:spacing w:before="1"/>
      </w:pPr>
      <w:r>
        <w:t>Visitor</w:t>
      </w:r>
      <w:r>
        <w:rPr>
          <w:spacing w:val="21"/>
        </w:rPr>
        <w:t xml:space="preserve"> </w:t>
      </w:r>
      <w:r>
        <w:t>accommodation,</w:t>
      </w:r>
      <w:r>
        <w:rPr>
          <w:spacing w:val="21"/>
        </w:rPr>
        <w:t xml:space="preserve"> </w:t>
      </w:r>
      <w:r>
        <w:t>offices,</w:t>
      </w:r>
      <w:r>
        <w:rPr>
          <w:spacing w:val="22"/>
        </w:rPr>
        <w:t xml:space="preserve"> </w:t>
      </w:r>
      <w:r>
        <w:t>commercial</w:t>
      </w:r>
      <w:r>
        <w:rPr>
          <w:spacing w:val="21"/>
        </w:rPr>
        <w:t xml:space="preserve"> </w:t>
      </w:r>
      <w:r>
        <w:t>services,</w:t>
      </w:r>
      <w:r>
        <w:rPr>
          <w:spacing w:val="21"/>
        </w:rPr>
        <w:t xml:space="preserve"> </w:t>
      </w:r>
      <w:r>
        <w:t>healthcare</w:t>
      </w:r>
      <w:r>
        <w:rPr>
          <w:spacing w:val="22"/>
        </w:rPr>
        <w:t xml:space="preserve"> </w:t>
      </w:r>
      <w:r>
        <w:t>facilities</w:t>
      </w:r>
    </w:p>
    <w:p w:rsidR="00C62D4F" w:rsidRDefault="00CE2076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left="1525" w:right="285"/>
      </w:pPr>
      <w:r>
        <w:rPr>
          <w:spacing w:val="-1"/>
        </w:rPr>
        <w:t>Sufficien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ter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growt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operation</w:t>
      </w:r>
      <w:r>
        <w:rPr>
          <w:spacing w:val="-1"/>
          <w:w w:val="10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Port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associated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Westhaven</w:t>
      </w:r>
      <w:r>
        <w:rPr>
          <w:spacing w:val="13"/>
        </w:rPr>
        <w:t xml:space="preserve"> </w:t>
      </w:r>
      <w:r>
        <w:t>Marina.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165"/>
      </w:pPr>
      <w:r>
        <w:rPr>
          <w:spacing w:val="-1"/>
        </w:rPr>
        <w:t>Sufficien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boa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Westhave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Marina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peak</w:t>
      </w:r>
      <w:r>
        <w:rPr>
          <w:spacing w:val="-1"/>
          <w:w w:val="102"/>
        </w:rPr>
        <w:t xml:space="preserve"> </w:t>
      </w:r>
      <w:r>
        <w:t>boating</w:t>
      </w:r>
      <w:r>
        <w:rPr>
          <w:spacing w:val="37"/>
        </w:rPr>
        <w:t xml:space="preserve"> </w:t>
      </w:r>
      <w:r>
        <w:t>times.</w:t>
      </w:r>
    </w:p>
    <w:p w:rsidR="00C62D4F" w:rsidRDefault="00C62D4F">
      <w:pPr>
        <w:spacing w:before="1" w:line="150" w:lineRule="exact"/>
        <w:rPr>
          <w:sz w:val="15"/>
          <w:szCs w:val="15"/>
        </w:rPr>
      </w:pPr>
    </w:p>
    <w:p w:rsidR="00C62D4F" w:rsidRDefault="00CE2076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119"/>
      </w:pPr>
      <w:r>
        <w:t>Adverse</w:t>
      </w:r>
      <w:r>
        <w:rPr>
          <w:spacing w:val="11"/>
        </w:rPr>
        <w:t xml:space="preserve"> </w:t>
      </w:r>
      <w:r>
        <w:t>reverse</w:t>
      </w:r>
      <w:r>
        <w:rPr>
          <w:spacing w:val="12"/>
        </w:rPr>
        <w:t xml:space="preserve"> </w:t>
      </w:r>
      <w:r>
        <w:t>sensitivity</w:t>
      </w:r>
      <w:r>
        <w:rPr>
          <w:spacing w:val="12"/>
        </w:rPr>
        <w:t xml:space="preserve"> </w:t>
      </w:r>
      <w:r>
        <w:t>effects</w:t>
      </w:r>
      <w:r>
        <w:rPr>
          <w:spacing w:val="11"/>
        </w:rPr>
        <w:t xml:space="preserve"> </w:t>
      </w:r>
      <w:r>
        <w:t>due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Westhave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avoided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remedie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mitigated.</w:t>
      </w:r>
    </w:p>
    <w:p w:rsidR="00C62D4F" w:rsidRDefault="00C62D4F">
      <w:pPr>
        <w:spacing w:line="296" w:lineRule="auto"/>
        <w:sectPr w:rsidR="00C62D4F">
          <w:pgSz w:w="11900" w:h="16840"/>
          <w:pgMar w:top="1040" w:right="1160" w:bottom="540" w:left="620" w:header="803" w:footer="345" w:gutter="0"/>
          <w:cols w:space="720"/>
        </w:sectPr>
      </w:pPr>
    </w:p>
    <w:p w:rsidR="00C62D4F" w:rsidRDefault="00C62D4F">
      <w:pPr>
        <w:spacing w:before="2" w:line="160" w:lineRule="exact"/>
        <w:rPr>
          <w:sz w:val="16"/>
          <w:szCs w:val="16"/>
        </w:rPr>
      </w:pPr>
    </w:p>
    <w:p w:rsidR="00C62D4F" w:rsidRDefault="00C62D4F">
      <w:pPr>
        <w:spacing w:line="200" w:lineRule="exact"/>
        <w:rPr>
          <w:sz w:val="20"/>
          <w:szCs w:val="20"/>
        </w:rPr>
      </w:pPr>
    </w:p>
    <w:p w:rsidR="00C62D4F" w:rsidRDefault="00C62D4F">
      <w:pPr>
        <w:spacing w:line="200" w:lineRule="exact"/>
        <w:rPr>
          <w:sz w:val="20"/>
          <w:szCs w:val="20"/>
        </w:rPr>
      </w:pPr>
    </w:p>
    <w:p w:rsidR="00C62D4F" w:rsidRDefault="00CE2076">
      <w:pPr>
        <w:pStyle w:val="Heading1"/>
        <w:numPr>
          <w:ilvl w:val="0"/>
          <w:numId w:val="1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plan</w:t>
      </w:r>
    </w:p>
    <w:p w:rsidR="00C62D4F" w:rsidRDefault="00C62D4F">
      <w:pPr>
        <w:spacing w:before="2" w:line="180" w:lineRule="exact"/>
        <w:rPr>
          <w:sz w:val="18"/>
          <w:szCs w:val="18"/>
        </w:rPr>
      </w:pPr>
    </w:p>
    <w:p w:rsidR="00C62D4F" w:rsidRDefault="00CE2076">
      <w:pPr>
        <w:pStyle w:val="Heading2"/>
        <w:rPr>
          <w:b w:val="0"/>
          <w:bCs w:val="0"/>
        </w:rPr>
      </w:pPr>
      <w:r>
        <w:t>Precinct</w:t>
      </w:r>
      <w:r>
        <w:rPr>
          <w:spacing w:val="25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1:</w:t>
      </w:r>
      <w:r>
        <w:rPr>
          <w:spacing w:val="26"/>
        </w:rPr>
        <w:t xml:space="preserve"> </w:t>
      </w:r>
      <w:r>
        <w:t>Building</w:t>
      </w:r>
      <w:r>
        <w:rPr>
          <w:spacing w:val="25"/>
        </w:rPr>
        <w:t xml:space="preserve"> </w:t>
      </w:r>
      <w:r>
        <w:t>platforms</w:t>
      </w:r>
    </w:p>
    <w:p w:rsidR="00C62D4F" w:rsidRDefault="00CE2076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0" o:title=""/>
          </v:shape>
        </w:pict>
      </w:r>
    </w:p>
    <w:p w:rsidR="00C62D4F" w:rsidRDefault="00C62D4F">
      <w:pPr>
        <w:rPr>
          <w:rFonts w:ascii="Times New Roman" w:eastAsia="Times New Roman" w:hAnsi="Times New Roman" w:cs="Times New Roman"/>
          <w:sz w:val="20"/>
          <w:szCs w:val="20"/>
        </w:rPr>
        <w:sectPr w:rsidR="00C62D4F">
          <w:pgSz w:w="11900" w:h="16840"/>
          <w:pgMar w:top="1040" w:right="1680" w:bottom="540" w:left="620" w:header="803" w:footer="345" w:gutter="0"/>
          <w:cols w:space="720"/>
        </w:sectPr>
      </w:pPr>
    </w:p>
    <w:p w:rsidR="00C62D4F" w:rsidRDefault="00C62D4F">
      <w:pPr>
        <w:spacing w:line="200" w:lineRule="exact"/>
        <w:rPr>
          <w:sz w:val="20"/>
          <w:szCs w:val="20"/>
        </w:rPr>
      </w:pPr>
    </w:p>
    <w:sectPr w:rsidR="00C62D4F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2076">
      <w:r>
        <w:separator/>
      </w:r>
    </w:p>
  </w:endnote>
  <w:endnote w:type="continuationSeparator" w:id="0">
    <w:p w:rsidR="00000000" w:rsidRDefault="00CE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4F" w:rsidRDefault="00CE207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C62D4F" w:rsidRDefault="00CE207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2076">
      <w:r>
        <w:separator/>
      </w:r>
    </w:p>
  </w:footnote>
  <w:footnote w:type="continuationSeparator" w:id="0">
    <w:p w:rsidR="00000000" w:rsidRDefault="00CE2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D4F" w:rsidRDefault="00CE207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C62D4F" w:rsidRDefault="00CE207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5F14"/>
    <w:multiLevelType w:val="hybridMultilevel"/>
    <w:tmpl w:val="969E9E50"/>
    <w:lvl w:ilvl="0" w:tplc="C92E807A">
      <w:start w:val="5"/>
      <w:numFmt w:val="decimal"/>
      <w:lvlText w:val="%1."/>
      <w:lvlJc w:val="left"/>
      <w:pPr>
        <w:ind w:hanging="25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6F46501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E60364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9936431C">
      <w:start w:val="1"/>
      <w:numFmt w:val="bullet"/>
      <w:lvlText w:val="•"/>
      <w:lvlJc w:val="left"/>
      <w:rPr>
        <w:rFonts w:hint="default"/>
      </w:rPr>
    </w:lvl>
    <w:lvl w:ilvl="4" w:tplc="D4348664">
      <w:start w:val="1"/>
      <w:numFmt w:val="bullet"/>
      <w:lvlText w:val="•"/>
      <w:lvlJc w:val="left"/>
      <w:rPr>
        <w:rFonts w:hint="default"/>
      </w:rPr>
    </w:lvl>
    <w:lvl w:ilvl="5" w:tplc="1AC6685A">
      <w:start w:val="1"/>
      <w:numFmt w:val="bullet"/>
      <w:lvlText w:val="•"/>
      <w:lvlJc w:val="left"/>
      <w:rPr>
        <w:rFonts w:hint="default"/>
      </w:rPr>
    </w:lvl>
    <w:lvl w:ilvl="6" w:tplc="D4C07E76">
      <w:start w:val="1"/>
      <w:numFmt w:val="bullet"/>
      <w:lvlText w:val="•"/>
      <w:lvlJc w:val="left"/>
      <w:rPr>
        <w:rFonts w:hint="default"/>
      </w:rPr>
    </w:lvl>
    <w:lvl w:ilvl="7" w:tplc="038C5C4C">
      <w:start w:val="1"/>
      <w:numFmt w:val="bullet"/>
      <w:lvlText w:val="•"/>
      <w:lvlJc w:val="left"/>
      <w:rPr>
        <w:rFonts w:hint="default"/>
      </w:rPr>
    </w:lvl>
    <w:lvl w:ilvl="8" w:tplc="57D4D93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E3C7D51"/>
    <w:multiLevelType w:val="hybridMultilevel"/>
    <w:tmpl w:val="D28A94D6"/>
    <w:lvl w:ilvl="0" w:tplc="3B187B74">
      <w:start w:val="6"/>
      <w:numFmt w:val="decimal"/>
      <w:lvlText w:val="%1."/>
      <w:lvlJc w:val="left"/>
      <w:pPr>
        <w:ind w:hanging="247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8334026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5C4B026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4522B34A">
      <w:start w:val="1"/>
      <w:numFmt w:val="bullet"/>
      <w:lvlText w:val="•"/>
      <w:lvlJc w:val="left"/>
      <w:rPr>
        <w:rFonts w:hint="default"/>
      </w:rPr>
    </w:lvl>
    <w:lvl w:ilvl="4" w:tplc="C200050A">
      <w:start w:val="1"/>
      <w:numFmt w:val="bullet"/>
      <w:lvlText w:val="•"/>
      <w:lvlJc w:val="left"/>
      <w:rPr>
        <w:rFonts w:hint="default"/>
      </w:rPr>
    </w:lvl>
    <w:lvl w:ilvl="5" w:tplc="D2604408">
      <w:start w:val="1"/>
      <w:numFmt w:val="bullet"/>
      <w:lvlText w:val="•"/>
      <w:lvlJc w:val="left"/>
      <w:rPr>
        <w:rFonts w:hint="default"/>
      </w:rPr>
    </w:lvl>
    <w:lvl w:ilvl="6" w:tplc="5DAADF24">
      <w:start w:val="1"/>
      <w:numFmt w:val="bullet"/>
      <w:lvlText w:val="•"/>
      <w:lvlJc w:val="left"/>
      <w:rPr>
        <w:rFonts w:hint="default"/>
      </w:rPr>
    </w:lvl>
    <w:lvl w:ilvl="7" w:tplc="2C14664E">
      <w:start w:val="1"/>
      <w:numFmt w:val="bullet"/>
      <w:lvlText w:val="•"/>
      <w:lvlJc w:val="left"/>
      <w:rPr>
        <w:rFonts w:hint="default"/>
      </w:rPr>
    </w:lvl>
    <w:lvl w:ilvl="8" w:tplc="315AB18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CF55073"/>
    <w:multiLevelType w:val="hybridMultilevel"/>
    <w:tmpl w:val="24762694"/>
    <w:lvl w:ilvl="0" w:tplc="65DE6B9A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8ED0589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4685B20">
      <w:start w:val="1"/>
      <w:numFmt w:val="bullet"/>
      <w:lvlText w:val="•"/>
      <w:lvlJc w:val="left"/>
      <w:rPr>
        <w:rFonts w:hint="default"/>
      </w:rPr>
    </w:lvl>
    <w:lvl w:ilvl="3" w:tplc="423C4F84">
      <w:start w:val="1"/>
      <w:numFmt w:val="bullet"/>
      <w:lvlText w:val="•"/>
      <w:lvlJc w:val="left"/>
      <w:rPr>
        <w:rFonts w:hint="default"/>
      </w:rPr>
    </w:lvl>
    <w:lvl w:ilvl="4" w:tplc="F2323310">
      <w:start w:val="1"/>
      <w:numFmt w:val="bullet"/>
      <w:lvlText w:val="•"/>
      <w:lvlJc w:val="left"/>
      <w:rPr>
        <w:rFonts w:hint="default"/>
      </w:rPr>
    </w:lvl>
    <w:lvl w:ilvl="5" w:tplc="394A193A">
      <w:start w:val="1"/>
      <w:numFmt w:val="bullet"/>
      <w:lvlText w:val="•"/>
      <w:lvlJc w:val="left"/>
      <w:rPr>
        <w:rFonts w:hint="default"/>
      </w:rPr>
    </w:lvl>
    <w:lvl w:ilvl="6" w:tplc="3C90DF8A">
      <w:start w:val="1"/>
      <w:numFmt w:val="bullet"/>
      <w:lvlText w:val="•"/>
      <w:lvlJc w:val="left"/>
      <w:rPr>
        <w:rFonts w:hint="default"/>
      </w:rPr>
    </w:lvl>
    <w:lvl w:ilvl="7" w:tplc="38E4F8F6">
      <w:start w:val="1"/>
      <w:numFmt w:val="bullet"/>
      <w:lvlText w:val="•"/>
      <w:lvlJc w:val="left"/>
      <w:rPr>
        <w:rFonts w:hint="default"/>
      </w:rPr>
    </w:lvl>
    <w:lvl w:ilvl="8" w:tplc="A3E27CC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8471F51"/>
    <w:multiLevelType w:val="multilevel"/>
    <w:tmpl w:val="72ACD44A"/>
    <w:lvl w:ilvl="0">
      <w:start w:val="3"/>
      <w:numFmt w:val="decimal"/>
      <w:lvlText w:val="%1"/>
      <w:lvlJc w:val="left"/>
      <w:pPr>
        <w:ind w:hanging="37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5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4A8060F"/>
    <w:multiLevelType w:val="multilevel"/>
    <w:tmpl w:val="C408213A"/>
    <w:lvl w:ilvl="0">
      <w:start w:val="2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0A3264E"/>
    <w:multiLevelType w:val="hybridMultilevel"/>
    <w:tmpl w:val="60EA6F64"/>
    <w:lvl w:ilvl="0" w:tplc="D2CA2C32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FCB8BD1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26E84D0">
      <w:start w:val="1"/>
      <w:numFmt w:val="bullet"/>
      <w:lvlText w:val="•"/>
      <w:lvlJc w:val="left"/>
      <w:rPr>
        <w:rFonts w:hint="default"/>
      </w:rPr>
    </w:lvl>
    <w:lvl w:ilvl="3" w:tplc="B132508E">
      <w:start w:val="1"/>
      <w:numFmt w:val="bullet"/>
      <w:lvlText w:val="•"/>
      <w:lvlJc w:val="left"/>
      <w:rPr>
        <w:rFonts w:hint="default"/>
      </w:rPr>
    </w:lvl>
    <w:lvl w:ilvl="4" w:tplc="CC708A00">
      <w:start w:val="1"/>
      <w:numFmt w:val="bullet"/>
      <w:lvlText w:val="•"/>
      <w:lvlJc w:val="left"/>
      <w:rPr>
        <w:rFonts w:hint="default"/>
      </w:rPr>
    </w:lvl>
    <w:lvl w:ilvl="5" w:tplc="C4C69C44">
      <w:start w:val="1"/>
      <w:numFmt w:val="bullet"/>
      <w:lvlText w:val="•"/>
      <w:lvlJc w:val="left"/>
      <w:rPr>
        <w:rFonts w:hint="default"/>
      </w:rPr>
    </w:lvl>
    <w:lvl w:ilvl="6" w:tplc="729096C6">
      <w:start w:val="1"/>
      <w:numFmt w:val="bullet"/>
      <w:lvlText w:val="•"/>
      <w:lvlJc w:val="left"/>
      <w:rPr>
        <w:rFonts w:hint="default"/>
      </w:rPr>
    </w:lvl>
    <w:lvl w:ilvl="7" w:tplc="A3325A30">
      <w:start w:val="1"/>
      <w:numFmt w:val="bullet"/>
      <w:lvlText w:val="•"/>
      <w:lvlJc w:val="left"/>
      <w:rPr>
        <w:rFonts w:hint="default"/>
      </w:rPr>
    </w:lvl>
    <w:lvl w:ilvl="8" w:tplc="3ED00B8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7EA420D"/>
    <w:multiLevelType w:val="multilevel"/>
    <w:tmpl w:val="27CC043A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00422FC"/>
    <w:multiLevelType w:val="hybridMultilevel"/>
    <w:tmpl w:val="D05CFD02"/>
    <w:lvl w:ilvl="0" w:tplc="E2CE8BFE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05980EA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1C4AB7C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32184A22">
      <w:start w:val="1"/>
      <w:numFmt w:val="bullet"/>
      <w:lvlText w:val="•"/>
      <w:lvlJc w:val="left"/>
      <w:rPr>
        <w:rFonts w:hint="default"/>
      </w:rPr>
    </w:lvl>
    <w:lvl w:ilvl="4" w:tplc="6784B312">
      <w:start w:val="1"/>
      <w:numFmt w:val="bullet"/>
      <w:lvlText w:val="•"/>
      <w:lvlJc w:val="left"/>
      <w:rPr>
        <w:rFonts w:hint="default"/>
      </w:rPr>
    </w:lvl>
    <w:lvl w:ilvl="5" w:tplc="63504B3C">
      <w:start w:val="1"/>
      <w:numFmt w:val="bullet"/>
      <w:lvlText w:val="•"/>
      <w:lvlJc w:val="left"/>
      <w:rPr>
        <w:rFonts w:hint="default"/>
      </w:rPr>
    </w:lvl>
    <w:lvl w:ilvl="6" w:tplc="B87E48CC">
      <w:start w:val="1"/>
      <w:numFmt w:val="bullet"/>
      <w:lvlText w:val="•"/>
      <w:lvlJc w:val="left"/>
      <w:rPr>
        <w:rFonts w:hint="default"/>
      </w:rPr>
    </w:lvl>
    <w:lvl w:ilvl="7" w:tplc="08DA0520">
      <w:start w:val="1"/>
      <w:numFmt w:val="bullet"/>
      <w:lvlText w:val="•"/>
      <w:lvlJc w:val="left"/>
      <w:rPr>
        <w:rFonts w:hint="default"/>
      </w:rPr>
    </w:lvl>
    <w:lvl w:ilvl="8" w:tplc="DA9AF02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D2019FE"/>
    <w:multiLevelType w:val="multilevel"/>
    <w:tmpl w:val="A900FC76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2D4F"/>
    <w:rsid w:val="00C62D4F"/>
    <w:rsid w:val="00C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0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076"/>
  </w:style>
  <w:style w:type="paragraph" w:styleId="Footer">
    <w:name w:val="footer"/>
    <w:basedOn w:val="Normal"/>
    <w:link w:val="FooterChar"/>
    <w:uiPriority w:val="99"/>
    <w:unhideWhenUsed/>
    <w:rsid w:val="00CE20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1991</Words>
  <Characters>11350</Characters>
  <Application>Microsoft Office Word</Application>
  <DocSecurity>0</DocSecurity>
  <Lines>94</Lines>
  <Paragraphs>26</Paragraphs>
  <ScaleCrop>false</ScaleCrop>
  <Company>Auckland Council</Company>
  <LinksUpToDate>false</LinksUpToDate>
  <CharactersWithSpaces>13315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3.13: Westhaven</dc:title>
  <dc:creator>Auckland Council</dc:creator>
  <cp:lastModifiedBy>Chere Arthur</cp:lastModifiedBy>
  <cp:revision>2</cp:revision>
  <dcterms:created xsi:type="dcterms:W3CDTF">2014-06-03T14:53:00Z</dcterms:created>
  <dcterms:modified xsi:type="dcterms:W3CDTF">2014-06-05T04:01:00Z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