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left="325" w:right="0" w:firstLine="0"/>
        <w:jc w:val="left"/>
      </w:pPr>
      <w:r>
        <w:rPr>
          <w:b w:val="0"/>
          <w:bCs w:val="0"/>
          <w:spacing w:val="-2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REGIONA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DISTRIC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-2"/>
          <w:w w:val="100"/>
        </w:rPr>
        <w:t>Chapte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Overla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Infrastructur</w:t>
      </w:r>
      <w:r>
        <w:rPr>
          <w:b w:val="0"/>
          <w:bCs w:val="0"/>
          <w:spacing w:val="0"/>
          <w:w w:val="100"/>
        </w:rPr>
        <w:t>e»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ind w:right="0" w:firstLine="0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1.</w:t>
      </w:r>
      <w:r>
        <w:rPr>
          <w:color w:val="1493C9"/>
          <w:spacing w:val="0"/>
          <w:w w:val="100"/>
        </w:rPr>
        <w:t>6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Quarr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Buffe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Area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0"/>
          <w:numId w:val="1"/>
        </w:numPr>
        <w:tabs>
          <w:tab w:pos="567" w:val="left" w:leader="none"/>
        </w:tabs>
        <w:ind w:left="567" w:right="0" w:hanging="243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Activit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/>
          <w:bCs/>
          <w:color w:val="1493C9"/>
          <w:spacing w:val="-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table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left="325" w:right="0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specifie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statu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Quarr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buffe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overlay.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325" w:right="403" w:firstLine="0"/>
        <w:jc w:val="left"/>
      </w:pP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accessor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specifie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sam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statu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itsel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table.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3" w:hRule="exact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Activit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status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Accommodation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Dwellings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Campin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grounds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Visito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accommodation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Commerce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Restaurants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cafes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Markets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Development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Building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accessor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farming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Communit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facilities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Care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centres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Communit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Healthcar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services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83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Educatio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5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1"/>
        <w:numPr>
          <w:ilvl w:val="0"/>
          <w:numId w:val="1"/>
        </w:numPr>
        <w:tabs>
          <w:tab w:pos="569" w:val="left" w:leader="none"/>
        </w:tabs>
        <w:spacing w:before="73"/>
        <w:ind w:left="569" w:right="0" w:hanging="245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Notification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line="296" w:lineRule="auto" w:before="79"/>
        <w:ind w:left="1075" w:right="47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carry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notification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restricted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discretionary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notif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quarr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operato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Quarr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buffe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overlay.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1"/>
        </w:numPr>
        <w:tabs>
          <w:tab w:pos="573" w:val="left" w:leader="none"/>
        </w:tabs>
        <w:ind w:left="573" w:right="0" w:hanging="249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Assessmen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3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Restricte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discretionar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activities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numPr>
          <w:ilvl w:val="2"/>
          <w:numId w:val="2"/>
        </w:numPr>
        <w:tabs>
          <w:tab w:pos="814" w:val="left" w:leader="none"/>
        </w:tabs>
        <w:ind w:left="814" w:right="0" w:hanging="490"/>
        <w:jc w:val="left"/>
        <w:rPr>
          <w:b w:val="0"/>
          <w:bCs w:val="0"/>
        </w:rPr>
      </w:pPr>
      <w:r>
        <w:rPr>
          <w:spacing w:val="0"/>
          <w:w w:val="100"/>
        </w:rPr>
        <w:t>Matters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20"/>
          <w:w w:val="100"/>
        </w:rPr>
        <w:t> </w:t>
      </w:r>
      <w:r>
        <w:rPr>
          <w:spacing w:val="0"/>
          <w:w w:val="100"/>
        </w:rPr>
        <w:t>discretion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325" w:right="358" w:firstLine="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counci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discretio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matter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belo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liste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restricte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discretionar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activi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table.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074" w:val="left" w:leader="none"/>
        </w:tabs>
        <w:spacing w:before="1"/>
        <w:ind w:left="1075" w:right="0" w:hanging="465"/>
        <w:jc w:val="left"/>
      </w:pPr>
      <w:r>
        <w:rPr>
          <w:b w:val="0"/>
          <w:bCs w:val="0"/>
          <w:spacing w:val="-2"/>
          <w:w w:val="100"/>
        </w:rPr>
        <w:t>Dwellings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2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locatio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orientatio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dwelling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residentia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outdoo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livin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areas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2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nois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attenuatio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vibratio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mitigation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2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reverse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sensitivity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mineral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extraction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2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landscapin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screening.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2"/>
        <w:numPr>
          <w:ilvl w:val="2"/>
          <w:numId w:val="2"/>
        </w:numPr>
        <w:tabs>
          <w:tab w:pos="808" w:val="left" w:leader="none"/>
        </w:tabs>
        <w:spacing w:before="79"/>
        <w:ind w:left="808" w:right="0" w:hanging="484"/>
        <w:jc w:val="left"/>
        <w:rPr>
          <w:b w:val="0"/>
          <w:bCs w:val="0"/>
        </w:rPr>
      </w:pPr>
      <w:r>
        <w:rPr>
          <w:spacing w:val="-1"/>
          <w:w w:val="100"/>
        </w:rPr>
        <w:t>Assessmen</w:t>
      </w:r>
      <w:r>
        <w:rPr>
          <w:spacing w:val="0"/>
          <w:w w:val="100"/>
        </w:rPr>
        <w:t>t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criteria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325" w:right="119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consider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relevent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below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restricted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discretionary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activites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discreionary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activite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liste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above.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074" w:val="left" w:leader="none"/>
        </w:tabs>
        <w:spacing w:before="1"/>
        <w:ind w:left="1075" w:right="0" w:hanging="465"/>
        <w:jc w:val="left"/>
      </w:pPr>
      <w:r>
        <w:rPr>
          <w:b w:val="0"/>
          <w:bCs w:val="0"/>
          <w:spacing w:val="-2"/>
          <w:w w:val="100"/>
        </w:rPr>
        <w:t>Dwellings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2"/>
        </w:numPr>
        <w:tabs>
          <w:tab w:pos="1524" w:val="left" w:leader="none"/>
        </w:tabs>
        <w:spacing w:line="296" w:lineRule="auto" w:before="51"/>
        <w:ind w:left="1525" w:right="135" w:hanging="465"/>
        <w:jc w:val="left"/>
      </w:pPr>
      <w:r>
        <w:rPr>
          <w:b w:val="0"/>
          <w:bCs w:val="0"/>
          <w:spacing w:val="-1"/>
          <w:w w:val="100"/>
        </w:rPr>
        <w:t>Whethe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locatio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orientatio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dwellin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outdoo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livin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ensur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occupants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adequatel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separate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and/o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protecte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minera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extractio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activities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160"/>
          <w:pgNumType w:start="1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right="0" w:firstLine="0"/>
        <w:jc w:val="left"/>
      </w:pP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heav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haulag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routes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existin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futur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noise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vibration.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4"/>
          <w:numId w:val="2"/>
        </w:numPr>
        <w:tabs>
          <w:tab w:pos="1524" w:val="left" w:leader="none"/>
        </w:tabs>
        <w:spacing w:line="296" w:lineRule="auto" w:before="79"/>
        <w:ind w:left="1525" w:right="114" w:hanging="465"/>
        <w:jc w:val="left"/>
      </w:pP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design,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modifications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planting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proposals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mitigate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future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visual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mineral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extraction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activity.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2"/>
        </w:numPr>
        <w:tabs>
          <w:tab w:pos="1524" w:val="left" w:leader="none"/>
        </w:tabs>
        <w:spacing w:line="296" w:lineRule="auto"/>
        <w:ind w:left="1525" w:right="144" w:hanging="465"/>
        <w:jc w:val="left"/>
      </w:pP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demonstrates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sufficient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acoustic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insulation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measures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design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ensur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interna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nois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habitabl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room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doe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excee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Ldn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40dBA.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2"/>
        </w:numPr>
        <w:tabs>
          <w:tab w:pos="1524" w:val="left" w:leader="none"/>
        </w:tabs>
        <w:spacing w:line="296" w:lineRule="auto"/>
        <w:ind w:left="1525" w:right="324" w:hanging="465"/>
        <w:jc w:val="left"/>
      </w:pP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unduly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mineral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extraction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activity,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future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operations,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compromise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ability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extract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identifie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minera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resource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provid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futur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needs.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1900" w:h="16840"/>
      <w:pgMar w:header="803" w:footer="345" w:top="1040" w:bottom="54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2.921221pt;height:10pt;mso-position-horizontal-relative:page;mso-position-vertical-relative:page;z-index:-198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3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199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(notified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3"/>
      <w:numFmt w:val="decimal"/>
      <w:lvlText w:val="%1"/>
      <w:lvlJc w:val="left"/>
      <w:pPr>
        <w:ind w:hanging="49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9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490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243"/>
        <w:jc w:val="left"/>
      </w:pPr>
      <w:rPr>
        <w:rFonts w:hint="default" w:ascii="Arial" w:hAnsi="Arial" w:eastAsia="Arial"/>
        <w:b/>
        <w:bCs/>
        <w:color w:val="1493C9"/>
        <w:spacing w:val="3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525" w:hanging="46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325" w:hanging="249"/>
      <w:outlineLvl w:val="1"/>
    </w:pPr>
    <w:rPr>
      <w:rFonts w:ascii="Arial" w:hAnsi="Arial" w:eastAsia="Arial"/>
      <w:b/>
      <w:bCs/>
      <w:sz w:val="21"/>
      <w:szCs w:val="21"/>
    </w:rPr>
  </w:style>
  <w:style w:styleId="Heading2" w:type="paragraph">
    <w:name w:val="Heading 2"/>
    <w:basedOn w:val="Normal"/>
    <w:uiPriority w:val="1"/>
    <w:qFormat/>
    <w:pPr>
      <w:ind w:left="808" w:hanging="490"/>
      <w:outlineLvl w:val="2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J1.6: Quarry buffer area</dc:title>
  <dc:creator>Auckland Council</dc:creator>
  <dcterms:created xsi:type="dcterms:W3CDTF">2014-06-03T14:06:29Z</dcterms:created>
  <dcterms:modified xsi:type="dcterms:W3CDTF">2014-06-03T14:06:29Z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