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C3" w:rsidRDefault="00412BC3">
      <w:pPr>
        <w:spacing w:before="9" w:line="130" w:lineRule="exact"/>
        <w:rPr>
          <w:sz w:val="13"/>
          <w:szCs w:val="13"/>
        </w:r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412BC3" w:rsidRDefault="00984BA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s»</w:t>
      </w:r>
    </w:p>
    <w:p w:rsidR="00412BC3" w:rsidRDefault="00412BC3">
      <w:pPr>
        <w:spacing w:before="5" w:line="180" w:lineRule="exact"/>
        <w:rPr>
          <w:sz w:val="18"/>
          <w:szCs w:val="18"/>
        </w:rPr>
      </w:pPr>
    </w:p>
    <w:p w:rsidR="00412BC3" w:rsidRDefault="00984BAE">
      <w:pPr>
        <w:pStyle w:val="Heading1"/>
        <w:ind w:left="325"/>
        <w:rPr>
          <w:rFonts w:cs="Arial"/>
          <w:b w:val="0"/>
          <w:bCs w:val="0"/>
        </w:rPr>
      </w:pPr>
      <w:bookmarkStart w:id="0" w:name="3_Natural_heritage"/>
      <w:bookmarkEnd w:id="0"/>
      <w:r>
        <w:rPr>
          <w:rFonts w:cs="Arial"/>
          <w:color w:val="1493C9"/>
        </w:rPr>
        <w:t>3</w:t>
      </w:r>
      <w:r>
        <w:rPr>
          <w:rFonts w:cs="Arial"/>
          <w:color w:val="1493C9"/>
          <w:spacing w:val="-12"/>
        </w:rPr>
        <w:t xml:space="preserve"> </w:t>
      </w:r>
      <w:r>
        <w:rPr>
          <w:rFonts w:cs="Arial"/>
          <w:color w:val="1493C9"/>
          <w:spacing w:val="-1"/>
        </w:rPr>
        <w:t>Natura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12"/>
        </w:rPr>
        <w:t xml:space="preserve"> </w:t>
      </w:r>
      <w:r>
        <w:rPr>
          <w:rFonts w:cs="Arial"/>
          <w:color w:val="1493C9"/>
          <w:spacing w:val="-1"/>
        </w:rPr>
        <w:t>heritage</w:t>
      </w:r>
      <w:bookmarkStart w:id="1" w:name="_GoBack"/>
      <w:bookmarkEnd w:id="1"/>
    </w:p>
    <w:p w:rsidR="00412BC3" w:rsidRDefault="00412BC3">
      <w:pPr>
        <w:spacing w:before="7" w:line="150" w:lineRule="exact"/>
        <w:rPr>
          <w:sz w:val="15"/>
          <w:szCs w:val="15"/>
        </w:rPr>
      </w:pPr>
    </w:p>
    <w:p w:rsidR="00412BC3" w:rsidRDefault="00984BAE">
      <w:pPr>
        <w:pStyle w:val="Heading2"/>
        <w:rPr>
          <w:b w:val="0"/>
          <w:bCs w:val="0"/>
        </w:rPr>
      </w:pPr>
      <w:r>
        <w:rPr>
          <w:color w:val="1493C9"/>
          <w:spacing w:val="6"/>
        </w:rPr>
        <w:t>3.</w:t>
      </w:r>
      <w:r>
        <w:rPr>
          <w:color w:val="1493C9"/>
        </w:rPr>
        <w:t>1</w:t>
      </w:r>
      <w:r>
        <w:rPr>
          <w:color w:val="1493C9"/>
          <w:spacing w:val="6"/>
        </w:rPr>
        <w:t xml:space="preserve"> Tree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i</w:t>
      </w:r>
      <w:r>
        <w:rPr>
          <w:color w:val="1493C9"/>
        </w:rPr>
        <w:t>n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street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publi</w:t>
      </w:r>
      <w:r>
        <w:rPr>
          <w:color w:val="1493C9"/>
        </w:rPr>
        <w:t>c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6"/>
        </w:rPr>
        <w:t>ope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spaces</w:t>
      </w:r>
    </w:p>
    <w:p w:rsidR="00412BC3" w:rsidRDefault="00412BC3">
      <w:pPr>
        <w:spacing w:before="9" w:line="140" w:lineRule="exact"/>
        <w:rPr>
          <w:sz w:val="14"/>
          <w:szCs w:val="14"/>
        </w:rPr>
      </w:pPr>
    </w:p>
    <w:p w:rsidR="00412BC3" w:rsidRDefault="00984BAE">
      <w:pPr>
        <w:numPr>
          <w:ilvl w:val="0"/>
          <w:numId w:val="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412BC3" w:rsidRDefault="00412BC3">
      <w:pPr>
        <w:spacing w:before="2" w:line="180" w:lineRule="exact"/>
        <w:rPr>
          <w:sz w:val="18"/>
          <w:szCs w:val="18"/>
        </w:rPr>
      </w:pPr>
    </w:p>
    <w:p w:rsidR="00412BC3" w:rsidRDefault="00984BAE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412BC3" w:rsidRDefault="00412BC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412BC3">
        <w:trPr>
          <w:trHeight w:hRule="exact" w:val="56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streets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</w:p>
          <w:p w:rsidR="00412BC3" w:rsidRDefault="00984BA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spaces</w:t>
            </w:r>
          </w:p>
        </w:tc>
      </w:tr>
      <w:tr w:rsidR="00412BC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agent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Biosecurity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counci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trimming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  <w:p w:rsidR="00412BC3" w:rsidRDefault="00984BA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girth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12BC3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 w:line="296" w:lineRule="auto"/>
              <w:ind w:left="-1" w:righ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girth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carried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</w:p>
          <w:p w:rsidR="00412BC3" w:rsidRDefault="00984BA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agent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12BC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Utilities</w:t>
            </w:r>
          </w:p>
        </w:tc>
      </w:tr>
      <w:tr w:rsidR="00412BC3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412BC3" w:rsidRDefault="00984BA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Request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12BC3">
        <w:trPr>
          <w:trHeight w:hRule="exact" w:val="82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412BC3" w:rsidRDefault="00984BA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Request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12BC3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trimming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12BC3" w:rsidRDefault="00984BA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12BC3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operator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12BC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12BC3" w:rsidRDefault="00984BA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parties</w:t>
            </w:r>
          </w:p>
        </w:tc>
      </w:tr>
      <w:tr w:rsidR="00412BC3">
        <w:trPr>
          <w:trHeight w:hRule="exact" w:val="56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trimming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</w:p>
          <w:p w:rsidR="00412BC3" w:rsidRDefault="00984BA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12BC3" w:rsidRDefault="00984BA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412BC3" w:rsidRDefault="00412BC3">
      <w:pPr>
        <w:spacing w:before="9" w:line="110" w:lineRule="exact"/>
        <w:rPr>
          <w:sz w:val="11"/>
          <w:szCs w:val="11"/>
        </w:rPr>
      </w:pPr>
    </w:p>
    <w:p w:rsidR="00412BC3" w:rsidRDefault="00984BAE">
      <w:pPr>
        <w:pStyle w:val="Heading2"/>
        <w:numPr>
          <w:ilvl w:val="0"/>
          <w:numId w:val="2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412BC3" w:rsidRDefault="00412BC3">
      <w:pPr>
        <w:spacing w:before="9" w:line="140" w:lineRule="exact"/>
        <w:rPr>
          <w:sz w:val="14"/>
          <w:szCs w:val="14"/>
        </w:rPr>
      </w:pPr>
    </w:p>
    <w:p w:rsidR="00412BC3" w:rsidRDefault="00984BAE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trimmin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carrie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Counci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agent</w:t>
      </w:r>
    </w:p>
    <w:p w:rsidR="00412BC3" w:rsidRDefault="00412BC3">
      <w:pPr>
        <w:spacing w:before="2" w:line="100" w:lineRule="exact"/>
        <w:rPr>
          <w:sz w:val="10"/>
          <w:szCs w:val="10"/>
        </w:rPr>
      </w:pPr>
    </w:p>
    <w:p w:rsidR="00412BC3" w:rsidRDefault="00984BAE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branc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100mm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year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trimming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modern</w:t>
      </w:r>
      <w:r>
        <w:rPr>
          <w:spacing w:val="15"/>
        </w:rPr>
        <w:t xml:space="preserve"> </w:t>
      </w:r>
      <w:r>
        <w:t>arboricultural</w:t>
      </w:r>
      <w:r>
        <w:rPr>
          <w:spacing w:val="15"/>
        </w:rPr>
        <w:t xml:space="preserve"> </w:t>
      </w:r>
      <w:r>
        <w:t>practice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branc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habi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retained.</w:t>
      </w:r>
    </w:p>
    <w:p w:rsidR="00412BC3" w:rsidRDefault="00412BC3">
      <w:pPr>
        <w:spacing w:before="10" w:line="130" w:lineRule="exact"/>
        <w:rPr>
          <w:sz w:val="13"/>
          <w:szCs w:val="13"/>
        </w:rPr>
      </w:pPr>
    </w:p>
    <w:p w:rsidR="00412BC3" w:rsidRDefault="00984BAE">
      <w:pPr>
        <w:pStyle w:val="Heading2"/>
        <w:numPr>
          <w:ilvl w:val="0"/>
          <w:numId w:val="2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12BC3" w:rsidRDefault="00412BC3">
      <w:pPr>
        <w:spacing w:before="2" w:line="180" w:lineRule="exact"/>
        <w:rPr>
          <w:sz w:val="18"/>
          <w:szCs w:val="18"/>
        </w:rPr>
      </w:pPr>
    </w:p>
    <w:p w:rsidR="00412BC3" w:rsidRDefault="00984BAE">
      <w:pPr>
        <w:pStyle w:val="Heading3"/>
        <w:numPr>
          <w:ilvl w:val="1"/>
          <w:numId w:val="1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12BC3" w:rsidRDefault="00984BAE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</w:p>
    <w:p w:rsidR="00412BC3" w:rsidRDefault="00412BC3">
      <w:pPr>
        <w:sectPr w:rsidR="00412BC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12BC3" w:rsidRDefault="00412BC3">
      <w:pPr>
        <w:spacing w:before="4" w:line="170" w:lineRule="exact"/>
        <w:rPr>
          <w:sz w:val="17"/>
          <w:szCs w:val="17"/>
        </w:r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412BC3" w:rsidRDefault="00984BAE">
      <w:pPr>
        <w:pStyle w:val="BodyText"/>
        <w:spacing w:before="79"/>
        <w:ind w:left="1075" w:firstLine="0"/>
      </w:pPr>
      <w:r>
        <w:t>discretionary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table:</w:t>
      </w: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effec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trees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any</w:t>
      </w:r>
      <w:r>
        <w:rPr>
          <w:spacing w:val="18"/>
        </w:rPr>
        <w:t xml:space="preserve"> </w:t>
      </w:r>
      <w:r>
        <w:t>loss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amenity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actua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property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mitigatio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proposed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1"/>
        </w:rPr>
        <w:t>consistenc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9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practice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t>methods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plant</w:t>
      </w:r>
      <w:r>
        <w:rPr>
          <w:spacing w:val="16"/>
        </w:rPr>
        <w:t xml:space="preserve"> </w:t>
      </w:r>
      <w:r>
        <w:t>pathogens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412BC3" w:rsidRDefault="00412BC3">
      <w:pPr>
        <w:spacing w:before="7" w:line="160" w:lineRule="exact"/>
        <w:rPr>
          <w:sz w:val="16"/>
          <w:szCs w:val="16"/>
        </w:rPr>
      </w:pPr>
    </w:p>
    <w:p w:rsidR="00412BC3" w:rsidRDefault="00984BAE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12BC3" w:rsidRDefault="00984BAE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left="1075" w:right="89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above:</w:t>
      </w: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spacing w:before="1" w:line="296" w:lineRule="auto"/>
        <w:ind w:right="264"/>
        <w:jc w:val="left"/>
      </w:pP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soil</w:t>
      </w:r>
      <w:r>
        <w:rPr>
          <w:w w:val="102"/>
        </w:rPr>
        <w:t xml:space="preserve"> </w:t>
      </w:r>
      <w:r>
        <w:t>conservation,</w:t>
      </w:r>
      <w:r>
        <w:rPr>
          <w:spacing w:val="15"/>
        </w:rPr>
        <w:t xml:space="preserve"> </w:t>
      </w:r>
      <w:r>
        <w:t>ecosystem</w:t>
      </w:r>
      <w:r>
        <w:rPr>
          <w:spacing w:val="16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stability,</w:t>
      </w:r>
      <w:r>
        <w:rPr>
          <w:spacing w:val="16"/>
        </w:rPr>
        <w:t xml:space="preserve"> </w:t>
      </w:r>
      <w:r>
        <w:t>ecology,</w:t>
      </w:r>
      <w:r>
        <w:rPr>
          <w:spacing w:val="15"/>
        </w:rPr>
        <w:t xml:space="preserve"> </w:t>
      </w:r>
      <w:r>
        <w:t>habitat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birds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amelioration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hazards</w:t>
      </w:r>
    </w:p>
    <w:p w:rsidR="00412BC3" w:rsidRDefault="00412BC3">
      <w:pPr>
        <w:spacing w:before="1" w:line="150" w:lineRule="exact"/>
        <w:rPr>
          <w:sz w:val="15"/>
          <w:szCs w:val="15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provided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tree.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any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trees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29"/>
        <w:jc w:val="left"/>
      </w:pPr>
      <w:r>
        <w:t>the</w:t>
      </w:r>
      <w:r>
        <w:rPr>
          <w:spacing w:val="12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adequately</w:t>
      </w:r>
      <w:r>
        <w:rPr>
          <w:spacing w:val="12"/>
        </w:rPr>
        <w:t xml:space="preserve"> </w:t>
      </w:r>
      <w:r>
        <w:t>compensates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trees</w:t>
      </w:r>
      <w:r>
        <w:rPr>
          <w:w w:val="102"/>
        </w:rPr>
        <w:t xml:space="preserve"> </w:t>
      </w:r>
      <w:r>
        <w:rPr>
          <w:spacing w:val="-7"/>
        </w:rPr>
        <w:t>provide</w:t>
      </w:r>
    </w:p>
    <w:p w:rsidR="00412BC3" w:rsidRDefault="00412BC3">
      <w:pPr>
        <w:spacing w:before="1" w:line="150" w:lineRule="exact"/>
        <w:rPr>
          <w:sz w:val="15"/>
          <w:szCs w:val="15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3"/>
        </w:rPr>
        <w:t xml:space="preserve"> </w:t>
      </w:r>
      <w:r>
        <w:t>degree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practices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management</w:t>
      </w:r>
    </w:p>
    <w:p w:rsidR="00412BC3" w:rsidRDefault="00412BC3">
      <w:pPr>
        <w:spacing w:before="2" w:line="200" w:lineRule="exact"/>
        <w:rPr>
          <w:sz w:val="20"/>
          <w:szCs w:val="20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84"/>
        <w:jc w:val="left"/>
      </w:pPr>
      <w:r>
        <w:t>methods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pathogens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diseases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Kauri</w:t>
      </w:r>
      <w:r>
        <w:rPr>
          <w:spacing w:val="11"/>
        </w:rPr>
        <w:t xml:space="preserve"> </w:t>
      </w:r>
      <w:r>
        <w:t>die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Dutch</w:t>
      </w:r>
      <w:r>
        <w:rPr>
          <w:w w:val="102"/>
        </w:rPr>
        <w:t xml:space="preserve"> </w:t>
      </w:r>
      <w:r>
        <w:rPr>
          <w:spacing w:val="-1"/>
        </w:rPr>
        <w:t>el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diseas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rPr>
          <w:spacing w:val="-1"/>
          <w:w w:val="102"/>
        </w:rPr>
        <w:t xml:space="preserve"> </w:t>
      </w:r>
      <w:r>
        <w:rPr>
          <w:spacing w:val="-1"/>
        </w:rPr>
        <w:t>material</w:t>
      </w:r>
    </w:p>
    <w:p w:rsidR="00412BC3" w:rsidRDefault="00412BC3">
      <w:pPr>
        <w:spacing w:before="1" w:line="150" w:lineRule="exact"/>
        <w:rPr>
          <w:sz w:val="15"/>
          <w:szCs w:val="15"/>
        </w:rPr>
      </w:pPr>
    </w:p>
    <w:p w:rsidR="00412BC3" w:rsidRDefault="00984BAE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412BC3" w:rsidRDefault="00412BC3">
      <w:pPr>
        <w:sectPr w:rsidR="00412BC3">
          <w:pgSz w:w="11900" w:h="16840"/>
          <w:pgMar w:top="1040" w:right="1180" w:bottom="540" w:left="620" w:header="803" w:footer="345" w:gutter="0"/>
          <w:cols w:space="720"/>
        </w:sectPr>
      </w:pPr>
    </w:p>
    <w:p w:rsidR="00412BC3" w:rsidRDefault="00412BC3">
      <w:pPr>
        <w:spacing w:line="200" w:lineRule="exact"/>
        <w:rPr>
          <w:sz w:val="20"/>
          <w:szCs w:val="20"/>
        </w:rPr>
      </w:pPr>
    </w:p>
    <w:p w:rsidR="00984BAE" w:rsidRDefault="00984BAE">
      <w:pPr>
        <w:spacing w:line="200" w:lineRule="exact"/>
        <w:rPr>
          <w:sz w:val="20"/>
          <w:szCs w:val="20"/>
        </w:rPr>
      </w:pPr>
    </w:p>
    <w:sectPr w:rsidR="00984BA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BAE">
      <w:r>
        <w:separator/>
      </w:r>
    </w:p>
  </w:endnote>
  <w:endnote w:type="continuationSeparator" w:id="0">
    <w:p w:rsidR="00000000" w:rsidRDefault="0098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3" w:rsidRDefault="00984BA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412BC3" w:rsidRDefault="00984BA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BAE">
      <w:r>
        <w:separator/>
      </w:r>
    </w:p>
  </w:footnote>
  <w:footnote w:type="continuationSeparator" w:id="0">
    <w:p w:rsidR="00000000" w:rsidRDefault="0098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3" w:rsidRDefault="00984BA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412BC3" w:rsidRDefault="00984BA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A3"/>
    <w:multiLevelType w:val="multilevel"/>
    <w:tmpl w:val="66F06766"/>
    <w:lvl w:ilvl="0">
      <w:start w:val="3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E9539D"/>
    <w:multiLevelType w:val="hybridMultilevel"/>
    <w:tmpl w:val="D396985A"/>
    <w:lvl w:ilvl="0" w:tplc="2FA2AFB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79C3B7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CB2F5D0">
      <w:start w:val="1"/>
      <w:numFmt w:val="bullet"/>
      <w:lvlText w:val="•"/>
      <w:lvlJc w:val="left"/>
      <w:rPr>
        <w:rFonts w:hint="default"/>
      </w:rPr>
    </w:lvl>
    <w:lvl w:ilvl="3" w:tplc="C93483E8">
      <w:start w:val="1"/>
      <w:numFmt w:val="bullet"/>
      <w:lvlText w:val="•"/>
      <w:lvlJc w:val="left"/>
      <w:rPr>
        <w:rFonts w:hint="default"/>
      </w:rPr>
    </w:lvl>
    <w:lvl w:ilvl="4" w:tplc="BECC5284">
      <w:start w:val="1"/>
      <w:numFmt w:val="bullet"/>
      <w:lvlText w:val="•"/>
      <w:lvlJc w:val="left"/>
      <w:rPr>
        <w:rFonts w:hint="default"/>
      </w:rPr>
    </w:lvl>
    <w:lvl w:ilvl="5" w:tplc="18AAA6AC">
      <w:start w:val="1"/>
      <w:numFmt w:val="bullet"/>
      <w:lvlText w:val="•"/>
      <w:lvlJc w:val="left"/>
      <w:rPr>
        <w:rFonts w:hint="default"/>
      </w:rPr>
    </w:lvl>
    <w:lvl w:ilvl="6" w:tplc="84842FFC">
      <w:start w:val="1"/>
      <w:numFmt w:val="bullet"/>
      <w:lvlText w:val="•"/>
      <w:lvlJc w:val="left"/>
      <w:rPr>
        <w:rFonts w:hint="default"/>
      </w:rPr>
    </w:lvl>
    <w:lvl w:ilvl="7" w:tplc="6038C888">
      <w:start w:val="1"/>
      <w:numFmt w:val="bullet"/>
      <w:lvlText w:val="•"/>
      <w:lvlJc w:val="left"/>
      <w:rPr>
        <w:rFonts w:hint="default"/>
      </w:rPr>
    </w:lvl>
    <w:lvl w:ilvl="8" w:tplc="C6787F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2BC3"/>
    <w:rsid w:val="00412BC3"/>
    <w:rsid w:val="009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646" w:hanging="327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>Auckland Council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H3: Natural heritage</dc:title>
  <dc:creator>Auckland Council</dc:creator>
  <cp:lastModifiedBy>Chere Arthur</cp:lastModifiedBy>
  <cp:revision>2</cp:revision>
  <dcterms:created xsi:type="dcterms:W3CDTF">2014-06-03T13:39:00Z</dcterms:created>
  <dcterms:modified xsi:type="dcterms:W3CDTF">2014-06-04T04:06:00Z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