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2.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5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refusal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459" w:firstLine="0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section.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Integrate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ā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settlemen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279" w:hanging="465"/>
        <w:jc w:val="left"/>
      </w:pP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notification,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95A(4)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desirable.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694" w:val="left" w:leader="none"/>
        </w:tabs>
        <w:ind w:left="694" w:right="0" w:hanging="37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99" w:hanging="465"/>
        <w:jc w:val="both"/>
      </w:pP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wharenu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wharekai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Māori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waharoa,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pekerangi/taiapa,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waka)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diameter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footprin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wharenu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wharekai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Māori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waharoa,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pekerangi/taiapa,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waka)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CMA.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Dwelling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80" w:hanging="465"/>
        <w:jc w:val="left"/>
      </w:pP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Treat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settlemen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hectar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density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density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8" w:val="left" w:leader="none"/>
        </w:tabs>
        <w:spacing w:before="73"/>
        <w:ind w:left="698" w:right="0" w:hanging="374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Mara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6"/>
          <w:w w:val="100"/>
        </w:rPr>
        <w:t>complexe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6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6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6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6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complexes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1ha.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54" w:hanging="465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3" w:val="left" w:leader="none"/>
        </w:tabs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Building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associate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wit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mara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comple</w:t>
      </w:r>
      <w:r>
        <w:rPr>
          <w:color w:val="1493C9"/>
          <w:spacing w:val="0"/>
          <w:w w:val="100"/>
        </w:rPr>
        <w:t>x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250m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7" w:val="left" w:leader="none"/>
        </w:tabs>
        <w:spacing w:before="73"/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Maximu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imperviou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are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coverag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treat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settlemen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imperviou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563" w:hRule="exact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2"/>
        </w:numPr>
        <w:tabs>
          <w:tab w:pos="685" w:val="left" w:leader="none"/>
        </w:tabs>
        <w:spacing w:before="73"/>
        <w:ind w:left="685" w:right="0" w:hanging="361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Access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465" w:hanging="465"/>
        <w:jc w:val="left"/>
      </w:pP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2" w:val="left" w:leader="none"/>
        </w:tabs>
        <w:ind w:left="702" w:right="0" w:hanging="378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Services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wastewater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electricit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89" w:val="left" w:leader="none"/>
        </w:tabs>
        <w:spacing w:before="73"/>
        <w:ind w:left="689" w:right="0" w:hanging="36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3"/>
          <w:w w:val="100"/>
        </w:rPr>
        <w:t>platform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89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flood­fre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platforms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yards.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Urupā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groundwater.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Urupā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leachat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groundwater.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5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5.1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5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 w:before="1"/>
        <w:ind w:left="1075" w:right="259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GF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mara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comple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Māor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greate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700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1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1"/>
          <w:w w:val="100"/>
          <w:position w:val="0"/>
        </w:rPr>
        <w:t>GFA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6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spacing w:line="296" w:lineRule="auto" w:before="51"/>
        <w:ind w:left="1075" w:right="259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250m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700m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GFA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29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rural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relevant: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spacing w:before="1"/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bulk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glar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reflection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cladding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2"/>
          <w:w w:val="100"/>
        </w:rPr>
        <w:t>landfor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modificatio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platforms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screenin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spacing w:line="296" w:lineRule="auto"/>
        <w:ind w:left="2425" w:right="110" w:hanging="375"/>
        <w:jc w:val="left"/>
      </w:pP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recreation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beach,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signage.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140" w:hanging="405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ventilators,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machines,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485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safety.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storage,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69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compromis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availabilit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54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relocated.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60"/>
          <w:cols w:num="2" w:equalWidth="0">
            <w:col w:w="1683" w:space="40"/>
            <w:col w:w="8297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574" w:val="left" w:leader="none"/>
        </w:tabs>
        <w:spacing w:before="73"/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7"/>
        </w:numPr>
        <w:tabs>
          <w:tab w:pos="1074" w:val="left" w:leader="none"/>
        </w:tabs>
        <w:spacing w:line="296" w:lineRule="auto" w:before="79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waste­water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accompanied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spacing w:line="296" w:lineRule="auto"/>
        <w:ind w:left="1525" w:right="235" w:hanging="465"/>
        <w:jc w:val="left"/>
      </w:pPr>
      <w:r>
        <w:rPr>
          <w:b w:val="0"/>
          <w:bCs w:val="0"/>
          <w:spacing w:val="-1"/>
          <w:w w:val="100"/>
        </w:rPr>
        <w:t>safeguar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recreational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draining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undergroun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resources.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5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5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8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H2.2: Treaty settlement land</dc:title>
  <dc:creator>Auckland Council</dc:creator>
  <dcterms:created xsi:type="dcterms:W3CDTF">2014-06-03T13:39:04Z</dcterms:created>
  <dcterms:modified xsi:type="dcterms:W3CDTF">2014-06-03T13:39:04Z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