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4F" w:rsidRDefault="00223D4F">
      <w:pPr>
        <w:spacing w:before="3" w:line="150" w:lineRule="exact"/>
        <w:rPr>
          <w:sz w:val="15"/>
          <w:szCs w:val="15"/>
        </w:rPr>
      </w:pPr>
    </w:p>
    <w:p w:rsidR="00223D4F" w:rsidRDefault="00223D4F">
      <w:pPr>
        <w:spacing w:line="200" w:lineRule="exact"/>
        <w:rPr>
          <w:sz w:val="20"/>
          <w:szCs w:val="20"/>
        </w:rPr>
      </w:pPr>
    </w:p>
    <w:p w:rsidR="00223D4F" w:rsidRDefault="00223D4F">
      <w:pPr>
        <w:spacing w:line="200" w:lineRule="exact"/>
        <w:rPr>
          <w:sz w:val="20"/>
          <w:szCs w:val="20"/>
        </w:rPr>
      </w:pPr>
    </w:p>
    <w:p w:rsidR="00223D4F" w:rsidRDefault="00223D4F">
      <w:pPr>
        <w:spacing w:line="200" w:lineRule="exact"/>
        <w:rPr>
          <w:sz w:val="20"/>
          <w:szCs w:val="20"/>
        </w:rPr>
      </w:pPr>
    </w:p>
    <w:p w:rsidR="00223D4F" w:rsidRDefault="00223D4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23D4F" w:rsidRDefault="00223D4F">
      <w:pPr>
        <w:spacing w:line="200" w:lineRule="exact"/>
        <w:rPr>
          <w:sz w:val="20"/>
          <w:szCs w:val="20"/>
        </w:rPr>
      </w:pPr>
    </w:p>
    <w:p w:rsidR="00223D4F" w:rsidRDefault="00F571F2">
      <w:pPr>
        <w:pStyle w:val="Heading1"/>
        <w:spacing w:before="69"/>
        <w:ind w:left="325"/>
        <w:rPr>
          <w:rFonts w:cs="Arial"/>
          <w:b w:val="0"/>
          <w:bCs w:val="0"/>
        </w:rPr>
      </w:pPr>
      <w:bookmarkStart w:id="1" w:name="7_Strategic_Transport_Corridor"/>
      <w:bookmarkEnd w:id="1"/>
      <w:r>
        <w:rPr>
          <w:rFonts w:cs="Arial"/>
          <w:color w:val="1493C8"/>
        </w:rPr>
        <w:t>7</w:t>
      </w:r>
      <w:r>
        <w:rPr>
          <w:rFonts w:cs="Arial"/>
          <w:color w:val="1493C8"/>
          <w:spacing w:val="-13"/>
        </w:rPr>
        <w:t xml:space="preserve"> </w:t>
      </w:r>
      <w:r>
        <w:rPr>
          <w:rFonts w:cs="Arial"/>
          <w:color w:val="1493C8"/>
          <w:spacing w:val="-1"/>
        </w:rPr>
        <w:t>Strategi</w:t>
      </w:r>
      <w:r>
        <w:rPr>
          <w:rFonts w:cs="Arial"/>
          <w:color w:val="1493C8"/>
        </w:rPr>
        <w:t>c</w:t>
      </w:r>
      <w:r>
        <w:rPr>
          <w:rFonts w:cs="Arial"/>
          <w:color w:val="1493C8"/>
          <w:spacing w:val="-12"/>
        </w:rPr>
        <w:t xml:space="preserve"> </w:t>
      </w:r>
      <w:r>
        <w:rPr>
          <w:rFonts w:cs="Arial"/>
          <w:color w:val="1493C8"/>
          <w:spacing w:val="-1"/>
        </w:rPr>
        <w:t>Transpor</w:t>
      </w:r>
      <w:r>
        <w:rPr>
          <w:rFonts w:cs="Arial"/>
          <w:color w:val="1493C8"/>
        </w:rPr>
        <w:t>t</w:t>
      </w:r>
      <w:r>
        <w:rPr>
          <w:rFonts w:cs="Arial"/>
          <w:color w:val="1493C8"/>
          <w:spacing w:val="-13"/>
        </w:rPr>
        <w:t xml:space="preserve"> </w:t>
      </w:r>
      <w:r>
        <w:rPr>
          <w:rFonts w:cs="Arial"/>
          <w:color w:val="1493C8"/>
          <w:spacing w:val="-1"/>
        </w:rPr>
        <w:t>Corridor</w:t>
      </w:r>
    </w:p>
    <w:p w:rsidR="00223D4F" w:rsidRDefault="00223D4F">
      <w:pPr>
        <w:spacing w:before="1" w:line="190" w:lineRule="exact"/>
        <w:rPr>
          <w:sz w:val="19"/>
          <w:szCs w:val="19"/>
        </w:rPr>
      </w:pPr>
    </w:p>
    <w:p w:rsidR="00223D4F" w:rsidRDefault="00F571F2">
      <w:pPr>
        <w:pStyle w:val="Heading2"/>
        <w:rPr>
          <w:b w:val="0"/>
          <w:bCs w:val="0"/>
        </w:rPr>
      </w:pPr>
      <w:r>
        <w:t>Introduction</w:t>
      </w:r>
    </w:p>
    <w:p w:rsidR="00223D4F" w:rsidRDefault="00F571F2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be:</w:t>
      </w:r>
    </w:p>
    <w:p w:rsidR="00223D4F" w:rsidRDefault="00F571F2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right="670"/>
      </w:pPr>
      <w:r>
        <w:rPr>
          <w:spacing w:val="-1"/>
        </w:rPr>
        <w:t>develope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goods</w:t>
      </w:r>
    </w:p>
    <w:p w:rsidR="00223D4F" w:rsidRDefault="00223D4F">
      <w:pPr>
        <w:spacing w:before="1" w:line="150" w:lineRule="exact"/>
        <w:rPr>
          <w:sz w:val="15"/>
          <w:szCs w:val="15"/>
        </w:rPr>
      </w:pPr>
    </w:p>
    <w:p w:rsidR="00223D4F" w:rsidRDefault="00F571F2">
      <w:pPr>
        <w:pStyle w:val="BodyText"/>
        <w:numPr>
          <w:ilvl w:val="0"/>
          <w:numId w:val="1"/>
        </w:numPr>
        <w:tabs>
          <w:tab w:val="left" w:pos="1074"/>
        </w:tabs>
      </w:pPr>
      <w:r>
        <w:t>used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single,</w:t>
      </w:r>
      <w:r>
        <w:rPr>
          <w:spacing w:val="12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operated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agency</w:t>
      </w:r>
    </w:p>
    <w:p w:rsidR="00223D4F" w:rsidRDefault="00223D4F">
      <w:pPr>
        <w:spacing w:before="2" w:line="200" w:lineRule="exact"/>
        <w:rPr>
          <w:sz w:val="20"/>
          <w:szCs w:val="20"/>
        </w:rPr>
      </w:pPr>
    </w:p>
    <w:p w:rsidR="00223D4F" w:rsidRDefault="00F571F2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325"/>
      </w:pPr>
      <w:proofErr w:type="gramStart"/>
      <w:r>
        <w:rPr>
          <w:spacing w:val="-1"/>
        </w:rPr>
        <w:t>use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interi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non­transpor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undermin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32"/>
        </w:rPr>
        <w:t xml:space="preserve"> </w:t>
      </w:r>
      <w:r>
        <w:t>purposes.</w:t>
      </w:r>
    </w:p>
    <w:p w:rsidR="00223D4F" w:rsidRDefault="00223D4F">
      <w:pPr>
        <w:spacing w:before="2" w:line="140" w:lineRule="exact"/>
        <w:rPr>
          <w:sz w:val="14"/>
          <w:szCs w:val="14"/>
        </w:rPr>
      </w:pPr>
    </w:p>
    <w:p w:rsidR="00223D4F" w:rsidRDefault="00223D4F">
      <w:pPr>
        <w:spacing w:line="200" w:lineRule="exact"/>
        <w:rPr>
          <w:sz w:val="20"/>
          <w:szCs w:val="20"/>
        </w:rPr>
      </w:pPr>
    </w:p>
    <w:p w:rsidR="00223D4F" w:rsidRDefault="00F571F2">
      <w:pPr>
        <w:pStyle w:val="BodyText"/>
        <w:spacing w:before="79" w:line="296" w:lineRule="auto"/>
        <w:ind w:left="325" w:right="145" w:firstLine="0"/>
      </w:pP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transportin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goods</w:t>
      </w:r>
      <w:r>
        <w:t>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certainty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undertaken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assists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investment</w:t>
      </w:r>
      <w:r>
        <w:rPr>
          <w:spacing w:val="13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modes.</w:t>
      </w:r>
    </w:p>
    <w:p w:rsidR="00223D4F" w:rsidRDefault="00223D4F">
      <w:pPr>
        <w:spacing w:before="11" w:line="260" w:lineRule="exact"/>
        <w:rPr>
          <w:sz w:val="26"/>
          <w:szCs w:val="26"/>
        </w:rPr>
      </w:pPr>
    </w:p>
    <w:p w:rsidR="00223D4F" w:rsidRDefault="00F571F2">
      <w:pPr>
        <w:pStyle w:val="BodyText"/>
        <w:spacing w:line="296" w:lineRule="auto"/>
        <w:ind w:left="325" w:right="23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infrastructure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provides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infrastructure.</w:t>
      </w:r>
      <w:r>
        <w:rPr>
          <w:spacing w:val="11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designations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proofErr w:type="spellStart"/>
      <w:r>
        <w:t>Kiwirail</w:t>
      </w:r>
      <w:proofErr w:type="spellEnd"/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rPr>
          <w:spacing w:val="2"/>
        </w:rPr>
        <w:t>Agency</w:t>
      </w:r>
      <w:r>
        <w:t>.</w:t>
      </w:r>
      <w:r>
        <w:rPr>
          <w:spacing w:val="17"/>
        </w:rPr>
        <w:t xml:space="preserve"> </w:t>
      </w:r>
      <w:r>
        <w:t>Designations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remain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means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managing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operating</w:t>
      </w:r>
      <w:r>
        <w:rPr>
          <w:spacing w:val="14"/>
        </w:rPr>
        <w:t xml:space="preserve"> </w:t>
      </w:r>
      <w:r>
        <w:t>Auckland's</w:t>
      </w:r>
      <w:r>
        <w:rPr>
          <w:spacing w:val="13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highway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railway</w:t>
      </w:r>
      <w:r>
        <w:rPr>
          <w:spacing w:val="11"/>
        </w:rPr>
        <w:t xml:space="preserve"> </w:t>
      </w:r>
      <w:r>
        <w:t>corridors.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terms,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carried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designations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core</w:t>
      </w:r>
      <w:r>
        <w:rPr>
          <w:w w:val="102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associated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individual</w:t>
      </w:r>
      <w:r>
        <w:rPr>
          <w:spacing w:val="18"/>
        </w:rPr>
        <w:t xml:space="preserve"> </w:t>
      </w:r>
      <w:r>
        <w:t>authorities.</w:t>
      </w:r>
    </w:p>
    <w:p w:rsidR="00223D4F" w:rsidRDefault="00223D4F">
      <w:pPr>
        <w:spacing w:before="11" w:line="260" w:lineRule="exact"/>
        <w:rPr>
          <w:sz w:val="26"/>
          <w:szCs w:val="26"/>
        </w:rPr>
      </w:pPr>
    </w:p>
    <w:p w:rsidR="00223D4F" w:rsidRDefault="00F571F2">
      <w:pPr>
        <w:pStyle w:val="BodyText"/>
        <w:spacing w:line="296" w:lineRule="auto"/>
        <w:ind w:left="325" w:right="357" w:firstLine="0"/>
      </w:pPr>
      <w:r>
        <w:t>By</w:t>
      </w:r>
      <w:r>
        <w:rPr>
          <w:spacing w:val="11"/>
        </w:rPr>
        <w:t xml:space="preserve"> </w:t>
      </w:r>
      <w:r>
        <w:t>applying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Strategic</w:t>
      </w:r>
      <w:r>
        <w:rPr>
          <w:spacing w:val="11"/>
        </w:rPr>
        <w:t xml:space="preserve"> </w:t>
      </w:r>
      <w:r>
        <w:t>Corridor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corridors,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facilitate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certaint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activities.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some</w:t>
      </w:r>
      <w:r>
        <w:rPr>
          <w:spacing w:val="14"/>
        </w:rPr>
        <w:t xml:space="preserve"> </w:t>
      </w:r>
      <w:r>
        <w:t>circumstances,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staged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acquisition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long­term</w:t>
      </w:r>
      <w:r>
        <w:rPr>
          <w:spacing w:val="15"/>
        </w:rPr>
        <w:t xml:space="preserve"> </w:t>
      </w:r>
      <w:r>
        <w:t>projects</w:t>
      </w:r>
      <w:r>
        <w:rPr>
          <w:spacing w:val="14"/>
        </w:rPr>
        <w:t xml:space="preserve"> </w:t>
      </w:r>
      <w:r>
        <w:t>or,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space</w:t>
      </w:r>
      <w:r>
        <w:rPr>
          <w:w w:val="102"/>
        </w:rPr>
        <w:t xml:space="preserve"> </w:t>
      </w:r>
      <w:r>
        <w:t>allows,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non­transport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equally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appropriate.</w:t>
      </w:r>
      <w:r>
        <w:rPr>
          <w:spacing w:val="1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zon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provision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wil</w:t>
      </w:r>
      <w:r>
        <w:t>l</w:t>
      </w:r>
      <w:r>
        <w:rPr>
          <w:spacing w:val="6"/>
        </w:rPr>
        <w:t xml:space="preserve"> </w:t>
      </w:r>
      <w:r>
        <w:rPr>
          <w:spacing w:val="-3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for</w:t>
      </w:r>
      <w:r>
        <w:rPr>
          <w:spacing w:val="-3"/>
          <w:w w:val="10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ensuring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corridor's</w:t>
      </w:r>
      <w:r>
        <w:rPr>
          <w:spacing w:val="13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enabled.</w:t>
      </w:r>
    </w:p>
    <w:p w:rsidR="00223D4F" w:rsidRDefault="00223D4F">
      <w:pPr>
        <w:spacing w:before="6" w:line="190" w:lineRule="exact"/>
        <w:rPr>
          <w:sz w:val="19"/>
          <w:szCs w:val="19"/>
        </w:rPr>
      </w:pPr>
    </w:p>
    <w:p w:rsidR="00223D4F" w:rsidRDefault="00F571F2">
      <w:pPr>
        <w:pStyle w:val="Heading2"/>
        <w:rPr>
          <w:b w:val="0"/>
          <w:bCs w:val="0"/>
        </w:rPr>
      </w:pPr>
      <w:r>
        <w:t>Objectives</w:t>
      </w:r>
    </w:p>
    <w:p w:rsidR="00223D4F" w:rsidRDefault="00F571F2">
      <w:pPr>
        <w:pStyle w:val="BodyText"/>
        <w:numPr>
          <w:ilvl w:val="0"/>
          <w:numId w:val="3"/>
        </w:numPr>
        <w:tabs>
          <w:tab w:val="left" w:pos="1074"/>
        </w:tabs>
        <w:spacing w:before="51" w:line="296" w:lineRule="auto"/>
        <w:ind w:right="265"/>
      </w:pPr>
      <w:r>
        <w:rPr>
          <w:spacing w:val="-1"/>
        </w:rPr>
        <w:t>Railwa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safely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manner.</w:t>
      </w:r>
    </w:p>
    <w:p w:rsidR="00223D4F" w:rsidRDefault="00223D4F">
      <w:pPr>
        <w:spacing w:before="1" w:line="150" w:lineRule="exact"/>
        <w:rPr>
          <w:sz w:val="15"/>
          <w:szCs w:val="15"/>
        </w:rPr>
      </w:pPr>
    </w:p>
    <w:p w:rsidR="00223D4F" w:rsidRDefault="00F571F2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520"/>
      </w:pP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non­transport</w:t>
      </w:r>
      <w:r>
        <w:rPr>
          <w:spacing w:val="-1"/>
          <w:w w:val="10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underminin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purposes.</w:t>
      </w:r>
    </w:p>
    <w:p w:rsidR="00223D4F" w:rsidRDefault="00223D4F">
      <w:pPr>
        <w:spacing w:before="1" w:line="150" w:lineRule="exact"/>
        <w:rPr>
          <w:sz w:val="15"/>
          <w:szCs w:val="15"/>
        </w:rPr>
      </w:pPr>
    </w:p>
    <w:p w:rsidR="00223D4F" w:rsidRDefault="00F571F2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managed.</w:t>
      </w:r>
    </w:p>
    <w:p w:rsidR="00223D4F" w:rsidRDefault="00223D4F">
      <w:pPr>
        <w:spacing w:before="2" w:line="200" w:lineRule="exact"/>
        <w:rPr>
          <w:sz w:val="20"/>
          <w:szCs w:val="20"/>
        </w:rPr>
      </w:pPr>
    </w:p>
    <w:p w:rsidR="00223D4F" w:rsidRDefault="00F571F2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220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non­transpor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operation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corridor.</w:t>
      </w:r>
    </w:p>
    <w:p w:rsidR="00223D4F" w:rsidRDefault="00223D4F">
      <w:pPr>
        <w:spacing w:before="7" w:line="110" w:lineRule="exact"/>
        <w:rPr>
          <w:sz w:val="11"/>
          <w:szCs w:val="11"/>
        </w:rPr>
      </w:pPr>
    </w:p>
    <w:p w:rsidR="00223D4F" w:rsidRDefault="00F571F2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223D4F" w:rsidRDefault="00F571F2">
      <w:pPr>
        <w:pStyle w:val="BodyText"/>
        <w:numPr>
          <w:ilvl w:val="0"/>
          <w:numId w:val="2"/>
        </w:numPr>
        <w:tabs>
          <w:tab w:val="left" w:pos="1074"/>
        </w:tabs>
        <w:spacing w:before="51" w:line="296" w:lineRule="auto"/>
        <w:ind w:right="625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t>related</w:t>
      </w:r>
      <w:r>
        <w:rPr>
          <w:spacing w:val="28"/>
        </w:rPr>
        <w:t xml:space="preserve"> </w:t>
      </w:r>
      <w:r>
        <w:t>activities.</w:t>
      </w:r>
    </w:p>
    <w:p w:rsidR="00223D4F" w:rsidRDefault="00223D4F">
      <w:pPr>
        <w:spacing w:before="1" w:line="150" w:lineRule="exact"/>
        <w:rPr>
          <w:sz w:val="15"/>
          <w:szCs w:val="15"/>
        </w:rPr>
      </w:pPr>
    </w:p>
    <w:p w:rsidR="00223D4F" w:rsidRDefault="00F571F2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walkin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cyclin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feasible.</w:t>
      </w:r>
    </w:p>
    <w:p w:rsidR="00223D4F" w:rsidRDefault="00223D4F">
      <w:pPr>
        <w:spacing w:before="2" w:line="200" w:lineRule="exact"/>
        <w:rPr>
          <w:sz w:val="20"/>
          <w:szCs w:val="20"/>
        </w:rPr>
      </w:pPr>
    </w:p>
    <w:p w:rsidR="00223D4F" w:rsidRDefault="00F571F2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100"/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non­transpor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purposes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that:</w:t>
      </w:r>
    </w:p>
    <w:p w:rsidR="00223D4F" w:rsidRDefault="00F571F2">
      <w:pPr>
        <w:pStyle w:val="BodyText"/>
        <w:numPr>
          <w:ilvl w:val="1"/>
          <w:numId w:val="2"/>
        </w:numPr>
        <w:tabs>
          <w:tab w:val="left" w:pos="1524"/>
        </w:tabs>
        <w:spacing w:before="1" w:line="296" w:lineRule="auto"/>
        <w:ind w:left="1525" w:right="279"/>
      </w:pP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compatible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land</w:t>
      </w:r>
      <w:r>
        <w:rPr>
          <w:w w:val="102"/>
        </w:rPr>
        <w:t xml:space="preserve"> </w:t>
      </w:r>
      <w:r>
        <w:rPr>
          <w:spacing w:val="1"/>
        </w:rPr>
        <w:t>uses</w:t>
      </w:r>
    </w:p>
    <w:p w:rsidR="00223D4F" w:rsidRDefault="00223D4F">
      <w:pPr>
        <w:spacing w:before="1" w:line="150" w:lineRule="exact"/>
        <w:rPr>
          <w:sz w:val="15"/>
          <w:szCs w:val="15"/>
        </w:rPr>
      </w:pPr>
    </w:p>
    <w:p w:rsidR="00223D4F" w:rsidRDefault="00F571F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98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non­transpor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would</w:t>
      </w:r>
      <w:r>
        <w:rPr>
          <w:spacing w:val="-1"/>
          <w:w w:val="102"/>
        </w:rPr>
        <w:t xml:space="preserve"> </w:t>
      </w:r>
      <w:r>
        <w:t>undermine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zone</w:t>
      </w:r>
    </w:p>
    <w:p w:rsidR="00223D4F" w:rsidRDefault="00223D4F">
      <w:pPr>
        <w:spacing w:line="296" w:lineRule="auto"/>
        <w:sectPr w:rsidR="00223D4F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223D4F" w:rsidRDefault="00223D4F">
      <w:pPr>
        <w:spacing w:before="4" w:line="170" w:lineRule="exact"/>
        <w:rPr>
          <w:sz w:val="17"/>
          <w:szCs w:val="17"/>
        </w:rPr>
      </w:pPr>
    </w:p>
    <w:p w:rsidR="00223D4F" w:rsidRDefault="00223D4F">
      <w:pPr>
        <w:spacing w:line="200" w:lineRule="exact"/>
        <w:rPr>
          <w:sz w:val="20"/>
          <w:szCs w:val="20"/>
        </w:rPr>
      </w:pPr>
    </w:p>
    <w:p w:rsidR="00223D4F" w:rsidRDefault="00223D4F">
      <w:pPr>
        <w:spacing w:line="200" w:lineRule="exact"/>
        <w:rPr>
          <w:sz w:val="20"/>
          <w:szCs w:val="20"/>
        </w:rPr>
      </w:pPr>
    </w:p>
    <w:p w:rsidR="00223D4F" w:rsidRDefault="00F571F2">
      <w:pPr>
        <w:pStyle w:val="BodyText"/>
        <w:numPr>
          <w:ilvl w:val="1"/>
          <w:numId w:val="2"/>
        </w:numPr>
        <w:tabs>
          <w:tab w:val="left" w:pos="1524"/>
        </w:tabs>
        <w:spacing w:before="79" w:line="296" w:lineRule="auto"/>
        <w:ind w:left="1525" w:right="28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non­transpor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revertin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when</w:t>
      </w:r>
      <w:r>
        <w:rPr>
          <w:spacing w:val="-1"/>
          <w:w w:val="102"/>
        </w:rPr>
        <w:t xml:space="preserve"> </w:t>
      </w:r>
      <w:r>
        <w:rPr>
          <w:spacing w:val="-4"/>
        </w:rPr>
        <w:t>required</w:t>
      </w:r>
    </w:p>
    <w:p w:rsidR="00223D4F" w:rsidRDefault="00223D4F">
      <w:pPr>
        <w:spacing w:before="1" w:line="150" w:lineRule="exact"/>
        <w:rPr>
          <w:sz w:val="15"/>
          <w:szCs w:val="15"/>
        </w:rPr>
      </w:pPr>
    </w:p>
    <w:p w:rsidR="00223D4F" w:rsidRDefault="00F571F2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119"/>
      </w:pP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mitigation,</w:t>
      </w:r>
      <w:r>
        <w:rPr>
          <w:spacing w:val="13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artworks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enhance</w:t>
      </w:r>
      <w:r>
        <w:rPr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development.</w:t>
      </w:r>
    </w:p>
    <w:sectPr w:rsidR="00223D4F">
      <w:pgSz w:w="11900" w:h="16840"/>
      <w:pgMar w:top="1040" w:right="164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71F2">
      <w:r>
        <w:separator/>
      </w:r>
    </w:p>
  </w:endnote>
  <w:endnote w:type="continuationSeparator" w:id="0">
    <w:p w:rsidR="00000000" w:rsidRDefault="00F5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D4F" w:rsidRDefault="00F571F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223D4F" w:rsidRDefault="00F571F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71F2">
      <w:r>
        <w:separator/>
      </w:r>
    </w:p>
  </w:footnote>
  <w:footnote w:type="continuationSeparator" w:id="0">
    <w:p w:rsidR="00000000" w:rsidRDefault="00F57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D4F" w:rsidRDefault="00F571F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223D4F" w:rsidRDefault="00F571F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 xml:space="preserve">The Proposed Auckland Unitary Plan (notified </w:t>
                </w: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B11"/>
    <w:multiLevelType w:val="hybridMultilevel"/>
    <w:tmpl w:val="D2E096B0"/>
    <w:lvl w:ilvl="0" w:tplc="52C2562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048556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0F2B900">
      <w:start w:val="1"/>
      <w:numFmt w:val="bullet"/>
      <w:lvlText w:val="•"/>
      <w:lvlJc w:val="left"/>
      <w:rPr>
        <w:rFonts w:hint="default"/>
      </w:rPr>
    </w:lvl>
    <w:lvl w:ilvl="3" w:tplc="C36231E6">
      <w:start w:val="1"/>
      <w:numFmt w:val="bullet"/>
      <w:lvlText w:val="•"/>
      <w:lvlJc w:val="left"/>
      <w:rPr>
        <w:rFonts w:hint="default"/>
      </w:rPr>
    </w:lvl>
    <w:lvl w:ilvl="4" w:tplc="8FB0D484">
      <w:start w:val="1"/>
      <w:numFmt w:val="bullet"/>
      <w:lvlText w:val="•"/>
      <w:lvlJc w:val="left"/>
      <w:rPr>
        <w:rFonts w:hint="default"/>
      </w:rPr>
    </w:lvl>
    <w:lvl w:ilvl="5" w:tplc="81703482">
      <w:start w:val="1"/>
      <w:numFmt w:val="bullet"/>
      <w:lvlText w:val="•"/>
      <w:lvlJc w:val="left"/>
      <w:rPr>
        <w:rFonts w:hint="default"/>
      </w:rPr>
    </w:lvl>
    <w:lvl w:ilvl="6" w:tplc="ECA87EAE">
      <w:start w:val="1"/>
      <w:numFmt w:val="bullet"/>
      <w:lvlText w:val="•"/>
      <w:lvlJc w:val="left"/>
      <w:rPr>
        <w:rFonts w:hint="default"/>
      </w:rPr>
    </w:lvl>
    <w:lvl w:ilvl="7" w:tplc="55563CB8">
      <w:start w:val="1"/>
      <w:numFmt w:val="bullet"/>
      <w:lvlText w:val="•"/>
      <w:lvlJc w:val="left"/>
      <w:rPr>
        <w:rFonts w:hint="default"/>
      </w:rPr>
    </w:lvl>
    <w:lvl w:ilvl="8" w:tplc="A9F0DBE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EED3748"/>
    <w:multiLevelType w:val="hybridMultilevel"/>
    <w:tmpl w:val="FF5E680A"/>
    <w:lvl w:ilvl="0" w:tplc="D03AC54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C99052B0">
      <w:start w:val="1"/>
      <w:numFmt w:val="bullet"/>
      <w:lvlText w:val="•"/>
      <w:lvlJc w:val="left"/>
      <w:rPr>
        <w:rFonts w:hint="default"/>
      </w:rPr>
    </w:lvl>
    <w:lvl w:ilvl="2" w:tplc="99583866">
      <w:start w:val="1"/>
      <w:numFmt w:val="bullet"/>
      <w:lvlText w:val="•"/>
      <w:lvlJc w:val="left"/>
      <w:rPr>
        <w:rFonts w:hint="default"/>
      </w:rPr>
    </w:lvl>
    <w:lvl w:ilvl="3" w:tplc="01EE7436">
      <w:start w:val="1"/>
      <w:numFmt w:val="bullet"/>
      <w:lvlText w:val="•"/>
      <w:lvlJc w:val="left"/>
      <w:rPr>
        <w:rFonts w:hint="default"/>
      </w:rPr>
    </w:lvl>
    <w:lvl w:ilvl="4" w:tplc="AFCA485A">
      <w:start w:val="1"/>
      <w:numFmt w:val="bullet"/>
      <w:lvlText w:val="•"/>
      <w:lvlJc w:val="left"/>
      <w:rPr>
        <w:rFonts w:hint="default"/>
      </w:rPr>
    </w:lvl>
    <w:lvl w:ilvl="5" w:tplc="F394FFDC">
      <w:start w:val="1"/>
      <w:numFmt w:val="bullet"/>
      <w:lvlText w:val="•"/>
      <w:lvlJc w:val="left"/>
      <w:rPr>
        <w:rFonts w:hint="default"/>
      </w:rPr>
    </w:lvl>
    <w:lvl w:ilvl="6" w:tplc="680C3300">
      <w:start w:val="1"/>
      <w:numFmt w:val="bullet"/>
      <w:lvlText w:val="•"/>
      <w:lvlJc w:val="left"/>
      <w:rPr>
        <w:rFonts w:hint="default"/>
      </w:rPr>
    </w:lvl>
    <w:lvl w:ilvl="7" w:tplc="FA289BEA">
      <w:start w:val="1"/>
      <w:numFmt w:val="bullet"/>
      <w:lvlText w:val="•"/>
      <w:lvlJc w:val="left"/>
      <w:rPr>
        <w:rFonts w:hint="default"/>
      </w:rPr>
    </w:lvl>
    <w:lvl w:ilvl="8" w:tplc="075CC3D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FEE1984"/>
    <w:multiLevelType w:val="hybridMultilevel"/>
    <w:tmpl w:val="318406C2"/>
    <w:lvl w:ilvl="0" w:tplc="A0B24E4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8CEE198">
      <w:start w:val="1"/>
      <w:numFmt w:val="bullet"/>
      <w:lvlText w:val="•"/>
      <w:lvlJc w:val="left"/>
      <w:rPr>
        <w:rFonts w:hint="default"/>
      </w:rPr>
    </w:lvl>
    <w:lvl w:ilvl="2" w:tplc="0CA437C0">
      <w:start w:val="1"/>
      <w:numFmt w:val="bullet"/>
      <w:lvlText w:val="•"/>
      <w:lvlJc w:val="left"/>
      <w:rPr>
        <w:rFonts w:hint="default"/>
      </w:rPr>
    </w:lvl>
    <w:lvl w:ilvl="3" w:tplc="1514E624">
      <w:start w:val="1"/>
      <w:numFmt w:val="bullet"/>
      <w:lvlText w:val="•"/>
      <w:lvlJc w:val="left"/>
      <w:rPr>
        <w:rFonts w:hint="default"/>
      </w:rPr>
    </w:lvl>
    <w:lvl w:ilvl="4" w:tplc="9CCA98D6">
      <w:start w:val="1"/>
      <w:numFmt w:val="bullet"/>
      <w:lvlText w:val="•"/>
      <w:lvlJc w:val="left"/>
      <w:rPr>
        <w:rFonts w:hint="default"/>
      </w:rPr>
    </w:lvl>
    <w:lvl w:ilvl="5" w:tplc="B26A1008">
      <w:start w:val="1"/>
      <w:numFmt w:val="bullet"/>
      <w:lvlText w:val="•"/>
      <w:lvlJc w:val="left"/>
      <w:rPr>
        <w:rFonts w:hint="default"/>
      </w:rPr>
    </w:lvl>
    <w:lvl w:ilvl="6" w:tplc="42DE9D36">
      <w:start w:val="1"/>
      <w:numFmt w:val="bullet"/>
      <w:lvlText w:val="•"/>
      <w:lvlJc w:val="left"/>
      <w:rPr>
        <w:rFonts w:hint="default"/>
      </w:rPr>
    </w:lvl>
    <w:lvl w:ilvl="7" w:tplc="99942CF6">
      <w:start w:val="1"/>
      <w:numFmt w:val="bullet"/>
      <w:lvlText w:val="•"/>
      <w:lvlJc w:val="left"/>
      <w:rPr>
        <w:rFonts w:hint="default"/>
      </w:rPr>
    </w:lvl>
    <w:lvl w:ilvl="8" w:tplc="35AC8F6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23D4F"/>
    <w:rsid w:val="00223D4F"/>
    <w:rsid w:val="004D7427"/>
    <w:rsid w:val="00F5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7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1F2"/>
  </w:style>
  <w:style w:type="paragraph" w:styleId="Footer">
    <w:name w:val="footer"/>
    <w:basedOn w:val="Normal"/>
    <w:link w:val="FooterChar"/>
    <w:uiPriority w:val="99"/>
    <w:unhideWhenUsed/>
    <w:rsid w:val="00F571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>Auckland Council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D7: Strategic transport corridor</dc:title>
  <dc:creator>Auckland Council</dc:creator>
  <cp:lastModifiedBy>Chere Arthur</cp:lastModifiedBy>
  <cp:revision>3</cp:revision>
  <dcterms:created xsi:type="dcterms:W3CDTF">2014-06-03T13:24:00Z</dcterms:created>
  <dcterms:modified xsi:type="dcterms:W3CDTF">2014-06-04T01:33:00Z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